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C74B" w14:textId="77777777" w:rsidR="00897994" w:rsidRDefault="00897994">
      <w:pPr>
        <w:pStyle w:val="Heading1"/>
        <w:jc w:val="center"/>
        <w:rPr>
          <w:color w:val="0000FF"/>
        </w:rPr>
      </w:pPr>
      <w:r>
        <w:rPr>
          <w:color w:val="0000FF"/>
        </w:rPr>
        <w:t>INDERSCIENCE PUBLISHERS</w:t>
      </w:r>
    </w:p>
    <w:p w14:paraId="0F307CC3" w14:textId="6E76FD19" w:rsidR="00897994" w:rsidRDefault="00665E03" w:rsidP="000F6C43">
      <w:pPr>
        <w:pStyle w:val="Heading1"/>
        <w:spacing w:before="120"/>
        <w:jc w:val="center"/>
        <w:rPr>
          <w:i/>
          <w:iCs/>
          <w:color w:val="0000FF"/>
          <w:sz w:val="20"/>
          <w:szCs w:val="20"/>
          <w:lang w:val="en-US"/>
        </w:rPr>
      </w:pPr>
      <w:r>
        <w:rPr>
          <w:i/>
          <w:iCs/>
          <w:color w:val="0000FF"/>
          <w:sz w:val="20"/>
          <w:szCs w:val="20"/>
        </w:rPr>
        <w:t xml:space="preserve">SPECIAL ISSUE proposal for </w:t>
      </w:r>
      <w:r>
        <w:rPr>
          <w:i/>
          <w:iCs/>
          <w:color w:val="0000FF"/>
          <w:sz w:val="20"/>
          <w:szCs w:val="20"/>
        </w:rPr>
        <w:br/>
      </w:r>
      <w:r w:rsidR="00897994">
        <w:rPr>
          <w:i/>
          <w:iCs/>
          <w:color w:val="0000FF"/>
          <w:sz w:val="20"/>
          <w:szCs w:val="20"/>
        </w:rPr>
        <w:t xml:space="preserve">International Journal of </w:t>
      </w:r>
      <w:r w:rsidR="00CB5655">
        <w:rPr>
          <w:i/>
          <w:iCs/>
          <w:color w:val="FF0000"/>
          <w:sz w:val="20"/>
          <w:szCs w:val="20"/>
        </w:rPr>
        <w:t>Business Governance and ethics (IJBGE)</w:t>
      </w:r>
    </w:p>
    <w:tbl>
      <w:tblPr>
        <w:tblStyle w:val="TableGrid"/>
        <w:tblW w:w="8755" w:type="dxa"/>
        <w:tblLayout w:type="fixed"/>
        <w:tblLook w:val="04A0" w:firstRow="1" w:lastRow="0" w:firstColumn="1" w:lastColumn="0" w:noHBand="0" w:noVBand="1"/>
      </w:tblPr>
      <w:tblGrid>
        <w:gridCol w:w="3708"/>
        <w:gridCol w:w="653"/>
        <w:gridCol w:w="425"/>
        <w:gridCol w:w="284"/>
        <w:gridCol w:w="3685"/>
      </w:tblGrid>
      <w:tr w:rsidR="003274B3" w:rsidRPr="009C3078" w14:paraId="5348481B" w14:textId="77777777" w:rsidTr="005560DA">
        <w:tc>
          <w:tcPr>
            <w:tcW w:w="5070" w:type="dxa"/>
            <w:gridSpan w:val="4"/>
          </w:tcPr>
          <w:p w14:paraId="522F09B3" w14:textId="77777777" w:rsidR="003274B3" w:rsidRPr="009C3078" w:rsidRDefault="003274B3" w:rsidP="005560DA">
            <w:pPr>
              <w:tabs>
                <w:tab w:val="left" w:pos="426"/>
              </w:tabs>
              <w:spacing w:before="40" w:after="40"/>
              <w:rPr>
                <w:rFonts w:ascii="Arial" w:hAnsi="Arial" w:cs="Arial"/>
                <w:b/>
                <w:color w:val="000000"/>
                <w:sz w:val="20"/>
                <w:szCs w:val="20"/>
                <w:shd w:val="clear" w:color="auto" w:fill="FFFFFF"/>
              </w:rPr>
            </w:pPr>
            <w:r w:rsidRPr="00DF110E">
              <w:rPr>
                <w:rFonts w:ascii="Arial" w:hAnsi="Arial" w:cs="Arial"/>
                <w:b/>
                <w:color w:val="000000"/>
                <w:sz w:val="20"/>
                <w:szCs w:val="20"/>
                <w:highlight w:val="lightGray"/>
                <w:shd w:val="clear" w:color="auto" w:fill="FFFFFF"/>
              </w:rPr>
              <w:t>(1)</w:t>
            </w:r>
            <w:r w:rsidR="005560DA">
              <w:rPr>
                <w:rFonts w:ascii="Arial" w:hAnsi="Arial" w:cs="Arial"/>
                <w:b/>
                <w:color w:val="000000"/>
                <w:sz w:val="20"/>
                <w:szCs w:val="20"/>
                <w:highlight w:val="lightGray"/>
                <w:shd w:val="clear" w:color="auto" w:fill="FFFFFF"/>
              </w:rPr>
              <w:tab/>
            </w:r>
            <w:r w:rsidRPr="00DF110E">
              <w:rPr>
                <w:rFonts w:ascii="Arial" w:hAnsi="Arial" w:cs="Arial"/>
                <w:b/>
                <w:color w:val="000000"/>
                <w:sz w:val="20"/>
                <w:szCs w:val="20"/>
                <w:highlight w:val="lightGray"/>
                <w:shd w:val="clear" w:color="auto" w:fill="FFFFFF"/>
              </w:rPr>
              <w:t xml:space="preserve">Will the special issue be based on </w:t>
            </w:r>
            <w:r w:rsidR="005560DA">
              <w:rPr>
                <w:rFonts w:ascii="Arial" w:hAnsi="Arial" w:cs="Arial"/>
                <w:b/>
                <w:color w:val="000000"/>
                <w:sz w:val="20"/>
                <w:szCs w:val="20"/>
                <w:highlight w:val="lightGray"/>
                <w:shd w:val="clear" w:color="auto" w:fill="FFFFFF"/>
              </w:rPr>
              <w:tab/>
            </w:r>
            <w:r w:rsidRPr="00DF110E">
              <w:rPr>
                <w:rFonts w:ascii="Arial" w:hAnsi="Arial" w:cs="Arial"/>
                <w:b/>
                <w:color w:val="000000"/>
                <w:sz w:val="20"/>
                <w:szCs w:val="20"/>
                <w:highlight w:val="lightGray"/>
                <w:shd w:val="clear" w:color="auto" w:fill="FFFFFF"/>
              </w:rPr>
              <w:t>selected extended conference papers?</w:t>
            </w:r>
          </w:p>
        </w:tc>
        <w:tc>
          <w:tcPr>
            <w:tcW w:w="3685" w:type="dxa"/>
          </w:tcPr>
          <w:p w14:paraId="7193EF17" w14:textId="12625502" w:rsidR="003274B3" w:rsidRPr="00CC3B88" w:rsidRDefault="00251D5E" w:rsidP="003274B3">
            <w:pPr>
              <w:spacing w:before="40" w:after="40"/>
              <w:rPr>
                <w:rFonts w:ascii="Arial" w:hAnsi="Arial" w:cs="Arial"/>
                <w:b/>
                <w:i/>
                <w:color w:val="000000"/>
                <w:sz w:val="20"/>
                <w:szCs w:val="20"/>
                <w:shd w:val="clear" w:color="auto" w:fill="FFFFFF"/>
              </w:rPr>
            </w:pPr>
            <w:r>
              <w:rPr>
                <w:rFonts w:ascii="Arial" w:hAnsi="Arial" w:cs="Arial"/>
                <w:b/>
                <w:i/>
                <w:color w:val="000000"/>
                <w:sz w:val="20"/>
                <w:szCs w:val="20"/>
                <w:shd w:val="clear" w:color="auto" w:fill="FFFFFF"/>
              </w:rPr>
              <w:t>No</w:t>
            </w:r>
          </w:p>
        </w:tc>
      </w:tr>
      <w:tr w:rsidR="001179BC" w:rsidRPr="009C3078" w14:paraId="6AFBAD4D" w14:textId="77777777" w:rsidTr="003F62EB">
        <w:tc>
          <w:tcPr>
            <w:tcW w:w="8755" w:type="dxa"/>
            <w:gridSpan w:val="5"/>
          </w:tcPr>
          <w:p w14:paraId="36A63635" w14:textId="6163E88B" w:rsidR="001179BC" w:rsidRDefault="000816C7" w:rsidP="001179BC">
            <w:pPr>
              <w:spacing w:before="40" w:after="40"/>
              <w:rPr>
                <w:rFonts w:ascii="Arial" w:hAnsi="Arial" w:cs="Arial"/>
                <w:color w:val="000000"/>
                <w:sz w:val="18"/>
                <w:szCs w:val="18"/>
                <w:shd w:val="clear" w:color="auto" w:fill="FFFFFF"/>
              </w:rPr>
            </w:pPr>
            <w:r>
              <w:rPr>
                <w:rFonts w:ascii="Arial" w:hAnsi="Arial" w:cs="Arial"/>
                <w:color w:val="000000"/>
                <w:sz w:val="18"/>
                <w:szCs w:val="18"/>
                <w:shd w:val="clear" w:color="auto" w:fill="FFFFFF"/>
              </w:rPr>
              <w:t>P</w:t>
            </w:r>
            <w:r w:rsidR="001179BC" w:rsidRPr="009C3078">
              <w:rPr>
                <w:rFonts w:ascii="Arial" w:hAnsi="Arial" w:cs="Arial"/>
                <w:color w:val="000000"/>
                <w:sz w:val="18"/>
                <w:szCs w:val="18"/>
                <w:shd w:val="clear" w:color="auto" w:fill="FFFFFF"/>
              </w:rPr>
              <w:t xml:space="preserve">lease provide the </w:t>
            </w:r>
            <w:r w:rsidR="001179BC" w:rsidRPr="001179BC">
              <w:rPr>
                <w:rFonts w:ascii="Arial" w:hAnsi="Arial" w:cs="Arial"/>
                <w:b/>
                <w:color w:val="000000"/>
                <w:sz w:val="18"/>
                <w:szCs w:val="18"/>
                <w:u w:val="single"/>
                <w:shd w:val="clear" w:color="auto" w:fill="FFFFFF"/>
              </w:rPr>
              <w:t>name</w:t>
            </w:r>
            <w:r w:rsidR="001179BC" w:rsidRPr="001179BC">
              <w:rPr>
                <w:rFonts w:ascii="Arial" w:hAnsi="Arial" w:cs="Arial"/>
                <w:color w:val="000000"/>
                <w:sz w:val="18"/>
                <w:szCs w:val="18"/>
                <w:u w:val="single"/>
                <w:shd w:val="clear" w:color="auto" w:fill="FFFFFF"/>
              </w:rPr>
              <w:t xml:space="preserve">, </w:t>
            </w:r>
            <w:r w:rsidR="001179BC" w:rsidRPr="001179BC">
              <w:rPr>
                <w:rFonts w:ascii="Arial" w:hAnsi="Arial" w:cs="Arial"/>
                <w:b/>
                <w:color w:val="000000"/>
                <w:sz w:val="18"/>
                <w:szCs w:val="18"/>
                <w:u w:val="single"/>
                <w:shd w:val="clear" w:color="auto" w:fill="FFFFFF"/>
              </w:rPr>
              <w:t>acronym</w:t>
            </w:r>
            <w:r w:rsidR="00C56981">
              <w:rPr>
                <w:rFonts w:ascii="Arial" w:hAnsi="Arial" w:cs="Arial"/>
                <w:b/>
                <w:color w:val="000000"/>
                <w:sz w:val="18"/>
                <w:szCs w:val="18"/>
                <w:u w:val="single"/>
                <w:shd w:val="clear" w:color="auto" w:fill="FFFFFF"/>
              </w:rPr>
              <w:t>, dates</w:t>
            </w:r>
            <w:r w:rsidR="001179BC" w:rsidRPr="001179BC">
              <w:rPr>
                <w:rFonts w:ascii="Arial" w:hAnsi="Arial" w:cs="Arial"/>
                <w:color w:val="000000"/>
                <w:sz w:val="18"/>
                <w:szCs w:val="18"/>
                <w:u w:val="single"/>
                <w:shd w:val="clear" w:color="auto" w:fill="FFFFFF"/>
              </w:rPr>
              <w:t xml:space="preserve"> and </w:t>
            </w:r>
            <w:proofErr w:type="spellStart"/>
            <w:r w:rsidR="001179BC" w:rsidRPr="001179BC">
              <w:rPr>
                <w:rFonts w:ascii="Arial" w:hAnsi="Arial" w:cs="Arial"/>
                <w:b/>
                <w:color w:val="000000"/>
                <w:sz w:val="18"/>
                <w:szCs w:val="18"/>
                <w:u w:val="single"/>
                <w:shd w:val="clear" w:color="auto" w:fill="FFFFFF"/>
              </w:rPr>
              <w:t>url</w:t>
            </w:r>
            <w:proofErr w:type="spellEnd"/>
            <w:r w:rsidR="001179BC" w:rsidRPr="009C3078">
              <w:rPr>
                <w:rFonts w:ascii="Arial" w:hAnsi="Arial" w:cs="Arial"/>
                <w:color w:val="000000"/>
                <w:sz w:val="18"/>
                <w:szCs w:val="18"/>
                <w:shd w:val="clear" w:color="auto" w:fill="FFFFFF"/>
              </w:rPr>
              <w:t xml:space="preserve"> of the conference </w:t>
            </w:r>
            <w:r w:rsidR="001179BC">
              <w:rPr>
                <w:rFonts w:ascii="Arial" w:hAnsi="Arial" w:cs="Arial"/>
                <w:color w:val="000000"/>
                <w:sz w:val="18"/>
                <w:szCs w:val="18"/>
                <w:shd w:val="clear" w:color="auto" w:fill="FFFFFF"/>
              </w:rPr>
              <w:t>below.</w:t>
            </w:r>
            <w:r w:rsidR="00251D5E">
              <w:rPr>
                <w:rFonts w:ascii="Arial" w:hAnsi="Arial" w:cs="Arial"/>
                <w:color w:val="000000"/>
                <w:sz w:val="18"/>
                <w:szCs w:val="18"/>
                <w:shd w:val="clear" w:color="auto" w:fill="FFFFFF"/>
              </w:rPr>
              <w:t xml:space="preserve"> </w:t>
            </w:r>
          </w:p>
          <w:p w14:paraId="6BFA71A8" w14:textId="77777777" w:rsidR="00251D5E" w:rsidRDefault="00251D5E" w:rsidP="00251D5E">
            <w:pPr>
              <w:rPr>
                <w:rFonts w:eastAsia="Times New Roman"/>
                <w:lang w:eastAsia="en-GB"/>
              </w:rPr>
            </w:pPr>
            <w:r>
              <w:rPr>
                <w:rFonts w:ascii="Trebuchet MS" w:hAnsi="Trebuchet MS"/>
                <w:color w:val="000000"/>
                <w:shd w:val="clear" w:color="auto" w:fill="FFFFFF"/>
              </w:rPr>
              <w:t>4th </w:t>
            </w:r>
            <w:r>
              <w:rPr>
                <w:rStyle w:val="Strong"/>
                <w:rFonts w:ascii="Trebuchet MS" w:hAnsi="Trebuchet MS"/>
                <w:color w:val="008000"/>
                <w:shd w:val="clear" w:color="auto" w:fill="FFFFFF"/>
              </w:rPr>
              <w:t>Edition of Ethical Finance and Sustainability (EFS) Conference (EFS-2022)</w:t>
            </w:r>
          </w:p>
          <w:p w14:paraId="50DD0CE3" w14:textId="77777777" w:rsidR="00251D5E" w:rsidRDefault="00251D5E" w:rsidP="001179BC">
            <w:pPr>
              <w:spacing w:before="40" w:after="40"/>
              <w:rPr>
                <w:rFonts w:ascii="Arial" w:hAnsi="Arial" w:cs="Arial"/>
                <w:color w:val="000000"/>
                <w:sz w:val="18"/>
                <w:szCs w:val="18"/>
                <w:shd w:val="clear" w:color="auto" w:fill="FFFFFF"/>
              </w:rPr>
            </w:pPr>
          </w:p>
          <w:p w14:paraId="2CCFB31F" w14:textId="06FEE83E" w:rsidR="00251D5E" w:rsidRDefault="00A437B2" w:rsidP="001179BC">
            <w:pPr>
              <w:spacing w:before="40" w:after="40"/>
              <w:rPr>
                <w:rFonts w:ascii="Arial" w:hAnsi="Arial" w:cs="Arial"/>
                <w:color w:val="000000"/>
                <w:sz w:val="20"/>
                <w:szCs w:val="20"/>
                <w:shd w:val="clear" w:color="auto" w:fill="FFFFFF"/>
              </w:rPr>
            </w:pPr>
            <w:hyperlink r:id="rId7" w:history="1">
              <w:r w:rsidR="00251D5E" w:rsidRPr="00060375">
                <w:rPr>
                  <w:rStyle w:val="Hyperlink"/>
                  <w:rFonts w:ascii="Arial" w:hAnsi="Arial" w:cs="Arial"/>
                  <w:sz w:val="20"/>
                  <w:szCs w:val="20"/>
                  <w:shd w:val="clear" w:color="auto" w:fill="FFFFFF"/>
                  <w:lang w:bidi="ar-SA"/>
                </w:rPr>
                <w:t>https://efs-2022.sciencesconf.org</w:t>
              </w:r>
            </w:hyperlink>
          </w:p>
          <w:p w14:paraId="17030C4D" w14:textId="63CC39BB" w:rsidR="00251D5E" w:rsidRPr="009C3078" w:rsidRDefault="00251D5E" w:rsidP="001179BC">
            <w:pPr>
              <w:spacing w:before="40" w:after="40"/>
              <w:rPr>
                <w:rFonts w:ascii="Arial" w:hAnsi="Arial" w:cs="Arial"/>
                <w:color w:val="000000"/>
                <w:sz w:val="20"/>
                <w:szCs w:val="20"/>
                <w:shd w:val="clear" w:color="auto" w:fill="FFFFFF"/>
              </w:rPr>
            </w:pPr>
          </w:p>
        </w:tc>
      </w:tr>
      <w:tr w:rsidR="001179BC" w:rsidRPr="009C3078" w14:paraId="44C3F873" w14:textId="77777777" w:rsidTr="003F62EB">
        <w:tc>
          <w:tcPr>
            <w:tcW w:w="8755" w:type="dxa"/>
            <w:gridSpan w:val="5"/>
          </w:tcPr>
          <w:p w14:paraId="785A8C44" w14:textId="77777777" w:rsidR="003F62EB" w:rsidRPr="001179BC" w:rsidRDefault="003F62EB" w:rsidP="00251D5E">
            <w:pPr>
              <w:spacing w:before="40" w:after="40"/>
              <w:rPr>
                <w:rFonts w:ascii="Arial" w:hAnsi="Arial" w:cs="Arial"/>
                <w:color w:val="000000"/>
                <w:sz w:val="20"/>
                <w:szCs w:val="20"/>
                <w:u w:val="single"/>
                <w:shd w:val="clear" w:color="auto" w:fill="FFFFFF"/>
              </w:rPr>
            </w:pPr>
          </w:p>
        </w:tc>
      </w:tr>
      <w:tr w:rsidR="009C3078" w:rsidRPr="009C3078" w14:paraId="337A088F" w14:textId="77777777" w:rsidTr="003F62EB">
        <w:tc>
          <w:tcPr>
            <w:tcW w:w="8755" w:type="dxa"/>
            <w:gridSpan w:val="5"/>
          </w:tcPr>
          <w:p w14:paraId="4BDF0459" w14:textId="61847FAF" w:rsidR="00085D20" w:rsidRDefault="00085D20" w:rsidP="00807689">
            <w:pPr>
              <w:spacing w:before="40" w:after="40"/>
              <w:rPr>
                <w:rFonts w:ascii="Arial" w:hAnsi="Arial" w:cs="Arial"/>
                <w:b/>
                <w:i/>
                <w:iCs/>
                <w:sz w:val="18"/>
                <w:szCs w:val="18"/>
                <w:lang w:val="en-US"/>
              </w:rPr>
            </w:pPr>
            <w:r w:rsidRPr="0038158F">
              <w:rPr>
                <w:rFonts w:ascii="Arial" w:hAnsi="Arial" w:cs="Arial"/>
                <w:b/>
                <w:bCs/>
                <w:i/>
                <w:iCs/>
                <w:sz w:val="18"/>
                <w:szCs w:val="18"/>
                <w:lang w:val="en-US"/>
              </w:rPr>
              <w:t xml:space="preserve">*Note </w:t>
            </w:r>
            <w:r>
              <w:rPr>
                <w:rFonts w:ascii="Arial" w:hAnsi="Arial" w:cs="Arial"/>
                <w:b/>
                <w:bCs/>
                <w:i/>
                <w:iCs/>
                <w:sz w:val="18"/>
                <w:szCs w:val="18"/>
                <w:lang w:val="en-US"/>
              </w:rPr>
              <w:t>1</w:t>
            </w:r>
            <w:r w:rsidRPr="0038158F">
              <w:rPr>
                <w:rFonts w:ascii="Arial" w:hAnsi="Arial" w:cs="Arial"/>
                <w:b/>
                <w:bCs/>
                <w:i/>
                <w:iCs/>
                <w:sz w:val="18"/>
                <w:szCs w:val="18"/>
                <w:lang w:val="en-US"/>
              </w:rPr>
              <w:t>:</w:t>
            </w:r>
            <w:r>
              <w:rPr>
                <w:rFonts w:ascii="Arial" w:hAnsi="Arial" w:cs="Arial"/>
                <w:i/>
                <w:iCs/>
                <w:sz w:val="18"/>
                <w:szCs w:val="18"/>
                <w:lang w:val="en-US"/>
              </w:rPr>
              <w:t xml:space="preserve"> </w:t>
            </w:r>
            <w:r w:rsidR="00807689" w:rsidRPr="00807689">
              <w:rPr>
                <w:rFonts w:ascii="Arial" w:hAnsi="Arial" w:cs="Arial"/>
                <w:i/>
                <w:iCs/>
                <w:sz w:val="18"/>
                <w:szCs w:val="18"/>
                <w:lang w:val="en-US"/>
              </w:rPr>
              <w:t>Conference papers are not accepted.</w:t>
            </w:r>
            <w:r w:rsidR="00807689">
              <w:rPr>
                <w:rFonts w:ascii="Arial" w:hAnsi="Arial" w:cs="Arial"/>
                <w:i/>
                <w:iCs/>
                <w:sz w:val="18"/>
                <w:szCs w:val="18"/>
                <w:lang w:val="en-US"/>
              </w:rPr>
              <w:t xml:space="preserve"> </w:t>
            </w:r>
            <w:r w:rsidR="00807689" w:rsidRPr="00807689">
              <w:rPr>
                <w:rFonts w:ascii="Arial" w:hAnsi="Arial" w:cs="Arial"/>
                <w:i/>
                <w:iCs/>
                <w:sz w:val="18"/>
                <w:szCs w:val="18"/>
                <w:lang w:val="en-US"/>
              </w:rPr>
              <w:t>Authors can submit an article that is based on a conference paper, so long as it has been substantially revised, expanded and rewritten so that it is significantly different from the conference paper or presentation on which it is based. The article must be sufficiently different to make it a new, original work. As a guideline, the rewritten article can have a similarity index with the original conference paper of no more than 50%.</w:t>
            </w:r>
          </w:p>
          <w:p w14:paraId="2D1F3569" w14:textId="05297AA1" w:rsidR="009C3078" w:rsidRDefault="009C3078" w:rsidP="009C3078">
            <w:pPr>
              <w:spacing w:before="40" w:after="40"/>
              <w:rPr>
                <w:rFonts w:ascii="Arial" w:hAnsi="Arial" w:cs="Arial"/>
                <w:i/>
                <w:iCs/>
                <w:sz w:val="18"/>
                <w:szCs w:val="18"/>
                <w:lang w:val="en-US"/>
              </w:rPr>
            </w:pPr>
            <w:r w:rsidRPr="009C3078">
              <w:rPr>
                <w:rFonts w:ascii="Arial" w:hAnsi="Arial" w:cs="Arial"/>
                <w:b/>
                <w:i/>
                <w:iCs/>
                <w:sz w:val="18"/>
                <w:szCs w:val="18"/>
                <w:lang w:val="en-US"/>
              </w:rPr>
              <w:t>*</w:t>
            </w:r>
            <w:r w:rsidR="0038158F">
              <w:rPr>
                <w:rFonts w:ascii="Arial" w:hAnsi="Arial" w:cs="Arial"/>
                <w:b/>
                <w:i/>
                <w:iCs/>
                <w:sz w:val="18"/>
                <w:szCs w:val="18"/>
                <w:lang w:val="en-US"/>
              </w:rPr>
              <w:t>N</w:t>
            </w:r>
            <w:r w:rsidRPr="009C3078">
              <w:rPr>
                <w:rFonts w:ascii="Arial" w:hAnsi="Arial" w:cs="Arial"/>
                <w:b/>
                <w:i/>
                <w:iCs/>
                <w:sz w:val="18"/>
                <w:szCs w:val="18"/>
                <w:lang w:val="en-US"/>
              </w:rPr>
              <w:t>ote</w:t>
            </w:r>
            <w:r w:rsidR="0038158F">
              <w:rPr>
                <w:rFonts w:ascii="Arial" w:hAnsi="Arial" w:cs="Arial"/>
                <w:b/>
                <w:i/>
                <w:iCs/>
                <w:sz w:val="18"/>
                <w:szCs w:val="18"/>
                <w:lang w:val="en-US"/>
              </w:rPr>
              <w:t xml:space="preserve"> </w:t>
            </w:r>
            <w:r w:rsidR="00085D20">
              <w:rPr>
                <w:rFonts w:ascii="Arial" w:hAnsi="Arial" w:cs="Arial"/>
                <w:b/>
                <w:i/>
                <w:iCs/>
                <w:sz w:val="18"/>
                <w:szCs w:val="18"/>
                <w:lang w:val="en-US"/>
              </w:rPr>
              <w:t>2</w:t>
            </w:r>
            <w:r w:rsidRPr="009C3078">
              <w:rPr>
                <w:rFonts w:ascii="Arial" w:hAnsi="Arial" w:cs="Arial"/>
                <w:b/>
                <w:i/>
                <w:iCs/>
                <w:sz w:val="18"/>
                <w:szCs w:val="18"/>
                <w:lang w:val="en-US"/>
              </w:rPr>
              <w:t>:</w:t>
            </w:r>
            <w:r>
              <w:rPr>
                <w:rFonts w:ascii="Arial" w:hAnsi="Arial" w:cs="Arial"/>
                <w:i/>
                <w:iCs/>
                <w:sz w:val="18"/>
                <w:szCs w:val="18"/>
                <w:lang w:val="en-US"/>
              </w:rPr>
              <w:t xml:space="preserve"> </w:t>
            </w:r>
            <w:r w:rsidRPr="009C3078">
              <w:rPr>
                <w:rFonts w:ascii="Arial" w:hAnsi="Arial" w:cs="Arial"/>
                <w:i/>
                <w:iCs/>
                <w:sz w:val="18"/>
                <w:szCs w:val="18"/>
                <w:lang w:val="en-US"/>
              </w:rPr>
              <w:t>The title of the special issue must NOT include the name of the conference</w:t>
            </w:r>
            <w:r w:rsidR="005560DA">
              <w:rPr>
                <w:rFonts w:ascii="Arial" w:hAnsi="Arial" w:cs="Arial"/>
                <w:i/>
                <w:iCs/>
                <w:sz w:val="18"/>
                <w:szCs w:val="18"/>
                <w:lang w:val="en-US"/>
              </w:rPr>
              <w:t>. P</w:t>
            </w:r>
            <w:r w:rsidRPr="009C3078">
              <w:rPr>
                <w:rFonts w:ascii="Arial" w:hAnsi="Arial" w:cs="Arial"/>
                <w:i/>
                <w:iCs/>
                <w:sz w:val="18"/>
                <w:szCs w:val="18"/>
                <w:lang w:val="en-US"/>
              </w:rPr>
              <w:t>lease use a topic title</w:t>
            </w:r>
            <w:r>
              <w:rPr>
                <w:rFonts w:ascii="Arial" w:hAnsi="Arial" w:cs="Arial"/>
                <w:i/>
                <w:iCs/>
                <w:sz w:val="18"/>
                <w:szCs w:val="18"/>
                <w:lang w:val="en-US"/>
              </w:rPr>
              <w:t xml:space="preserve"> </w:t>
            </w:r>
            <w:r w:rsidRPr="009C3078">
              <w:rPr>
                <w:rFonts w:ascii="Arial" w:hAnsi="Arial" w:cs="Arial"/>
                <w:i/>
                <w:iCs/>
                <w:sz w:val="18"/>
                <w:szCs w:val="18"/>
                <w:lang w:val="en-US"/>
              </w:rPr>
              <w:t xml:space="preserve">[details of </w:t>
            </w:r>
            <w:r>
              <w:rPr>
                <w:rFonts w:ascii="Arial" w:hAnsi="Arial" w:cs="Arial"/>
                <w:i/>
                <w:iCs/>
                <w:sz w:val="18"/>
                <w:szCs w:val="18"/>
                <w:lang w:val="en-US"/>
              </w:rPr>
              <w:t xml:space="preserve">the conference the accepted articles are based on </w:t>
            </w:r>
            <w:r w:rsidRPr="009C3078">
              <w:rPr>
                <w:rFonts w:ascii="Arial" w:hAnsi="Arial" w:cs="Arial"/>
                <w:i/>
                <w:iCs/>
                <w:sz w:val="18"/>
                <w:szCs w:val="18"/>
                <w:lang w:val="en-US"/>
              </w:rPr>
              <w:t>can be included in your Editorial]</w:t>
            </w:r>
            <w:r w:rsidR="005560DA">
              <w:rPr>
                <w:rFonts w:ascii="Arial" w:hAnsi="Arial" w:cs="Arial"/>
                <w:i/>
                <w:iCs/>
                <w:sz w:val="18"/>
                <w:szCs w:val="18"/>
                <w:lang w:val="en-US"/>
              </w:rPr>
              <w:t>.</w:t>
            </w:r>
          </w:p>
          <w:p w14:paraId="2150CA9F" w14:textId="28190B7C" w:rsidR="002A224C" w:rsidRPr="009C3078" w:rsidRDefault="002A224C" w:rsidP="0038158F">
            <w:pPr>
              <w:spacing w:before="40" w:after="40"/>
              <w:rPr>
                <w:rFonts w:ascii="Arial" w:hAnsi="Arial" w:cs="Arial"/>
                <w:b/>
                <w:color w:val="000000"/>
                <w:sz w:val="20"/>
                <w:szCs w:val="20"/>
                <w:shd w:val="clear" w:color="auto" w:fill="FFFFFF"/>
              </w:rPr>
            </w:pPr>
          </w:p>
        </w:tc>
      </w:tr>
      <w:tr w:rsidR="0081411F" w:rsidRPr="009C3078" w14:paraId="33CC6630" w14:textId="77777777" w:rsidTr="0081411F">
        <w:trPr>
          <w:trHeight w:val="1780"/>
        </w:trPr>
        <w:tc>
          <w:tcPr>
            <w:tcW w:w="5070" w:type="dxa"/>
            <w:gridSpan w:val="4"/>
          </w:tcPr>
          <w:p w14:paraId="6BA724C5" w14:textId="77777777" w:rsidR="0081411F" w:rsidRPr="00297BFD" w:rsidRDefault="0081411F" w:rsidP="0081411F">
            <w:pPr>
              <w:tabs>
                <w:tab w:val="left" w:pos="426"/>
              </w:tabs>
              <w:spacing w:before="40" w:after="40"/>
              <w:rPr>
                <w:rFonts w:ascii="Arial" w:hAnsi="Arial" w:cs="Arial"/>
                <w:b/>
                <w:color w:val="000000"/>
                <w:sz w:val="20"/>
                <w:szCs w:val="20"/>
                <w:highlight w:val="lightGray"/>
                <w:shd w:val="clear" w:color="auto" w:fill="FFFFFF"/>
              </w:rPr>
            </w:pPr>
            <w:r w:rsidRPr="00297BFD">
              <w:rPr>
                <w:rFonts w:ascii="Arial" w:hAnsi="Arial" w:cs="Arial"/>
                <w:color w:val="000000"/>
                <w:sz w:val="20"/>
                <w:szCs w:val="20"/>
                <w:highlight w:val="lightGray"/>
                <w:shd w:val="clear" w:color="auto" w:fill="FFFFFF"/>
              </w:rPr>
              <w:t>(</w:t>
            </w:r>
            <w:r w:rsidRPr="00297BFD">
              <w:rPr>
                <w:rFonts w:ascii="Arial" w:hAnsi="Arial" w:cs="Arial"/>
                <w:b/>
                <w:color w:val="000000"/>
                <w:sz w:val="20"/>
                <w:szCs w:val="20"/>
                <w:highlight w:val="lightGray"/>
                <w:shd w:val="clear" w:color="auto" w:fill="FFFFFF"/>
              </w:rPr>
              <w:t>2)</w:t>
            </w:r>
            <w:r w:rsidRPr="00297BFD">
              <w:rPr>
                <w:rFonts w:ascii="Arial" w:hAnsi="Arial" w:cs="Arial"/>
                <w:b/>
                <w:color w:val="000000"/>
                <w:sz w:val="20"/>
                <w:szCs w:val="20"/>
                <w:highlight w:val="lightGray"/>
                <w:shd w:val="clear" w:color="auto" w:fill="FFFFFF"/>
              </w:rPr>
              <w:tab/>
              <w:t xml:space="preserve">All other special issues should be made up of papers invited directly from experts by the Guest Editors. </w:t>
            </w:r>
          </w:p>
          <w:p w14:paraId="063A9D12" w14:textId="77777777" w:rsidR="0081411F" w:rsidRPr="00297BFD" w:rsidRDefault="0081411F" w:rsidP="0081411F">
            <w:pPr>
              <w:spacing w:before="40" w:after="40"/>
              <w:rPr>
                <w:rFonts w:ascii="Arial" w:hAnsi="Arial" w:cs="Arial"/>
                <w:b/>
                <w:color w:val="FF0000"/>
                <w:sz w:val="20"/>
                <w:szCs w:val="20"/>
                <w:shd w:val="clear" w:color="auto" w:fill="FFFFFF"/>
              </w:rPr>
            </w:pPr>
            <w:r>
              <w:rPr>
                <w:rFonts w:ascii="Arial" w:hAnsi="Arial" w:cs="Arial"/>
                <w:b/>
                <w:color w:val="000000"/>
                <w:sz w:val="20"/>
                <w:szCs w:val="20"/>
                <w:highlight w:val="lightGray"/>
                <w:shd w:val="clear" w:color="auto" w:fill="FFFFFF"/>
              </w:rPr>
              <w:br/>
            </w:r>
            <w:r w:rsidRPr="00297BFD">
              <w:rPr>
                <w:rFonts w:ascii="Arial" w:hAnsi="Arial" w:cs="Arial"/>
                <w:b/>
                <w:i/>
                <w:sz w:val="20"/>
                <w:szCs w:val="20"/>
                <w:shd w:val="clear" w:color="auto" w:fill="FFFFFF"/>
              </w:rPr>
              <w:t>Do you require a headed call for papers PDF to be provided for you and your Co-Guest Editors to use when sending invitations for submissions?</w:t>
            </w:r>
            <w:r>
              <w:rPr>
                <w:rFonts w:ascii="Arial" w:hAnsi="Arial" w:cs="Arial"/>
                <w:b/>
                <w:i/>
                <w:color w:val="FF0000"/>
                <w:sz w:val="20"/>
                <w:szCs w:val="20"/>
                <w:shd w:val="clear" w:color="auto" w:fill="FFFFFF"/>
              </w:rPr>
              <w:t xml:space="preserve"> </w:t>
            </w:r>
            <w:r>
              <w:rPr>
                <w:rFonts w:ascii="Arial" w:hAnsi="Arial" w:cs="Arial"/>
                <w:b/>
                <w:i/>
                <w:color w:val="FF0000"/>
                <w:sz w:val="20"/>
                <w:szCs w:val="20"/>
                <w:shd w:val="clear" w:color="auto" w:fill="FFFFFF"/>
              </w:rPr>
              <w:br/>
            </w:r>
          </w:p>
        </w:tc>
        <w:tc>
          <w:tcPr>
            <w:tcW w:w="3685" w:type="dxa"/>
          </w:tcPr>
          <w:p w14:paraId="11A866A0" w14:textId="77777777" w:rsidR="0081411F" w:rsidRDefault="0081411F" w:rsidP="00E8168E">
            <w:pPr>
              <w:spacing w:before="40" w:after="40"/>
              <w:rPr>
                <w:rFonts w:ascii="Arial" w:hAnsi="Arial" w:cs="Arial"/>
                <w:b/>
                <w:color w:val="000000"/>
                <w:sz w:val="20"/>
                <w:szCs w:val="20"/>
                <w:shd w:val="clear" w:color="auto" w:fill="FFFFFF"/>
              </w:rPr>
            </w:pPr>
          </w:p>
          <w:p w14:paraId="0475CC9D" w14:textId="77777777" w:rsidR="0081411F" w:rsidRDefault="0081411F" w:rsidP="00E8168E">
            <w:pPr>
              <w:spacing w:before="40" w:after="40"/>
              <w:rPr>
                <w:rFonts w:ascii="Arial" w:hAnsi="Arial" w:cs="Arial"/>
                <w:b/>
                <w:i/>
                <w:sz w:val="20"/>
                <w:szCs w:val="20"/>
                <w:shd w:val="clear" w:color="auto" w:fill="FFFFFF"/>
              </w:rPr>
            </w:pPr>
          </w:p>
          <w:p w14:paraId="36375743" w14:textId="77777777" w:rsidR="0081411F" w:rsidRDefault="0081411F" w:rsidP="00E8168E">
            <w:pPr>
              <w:spacing w:before="40" w:after="40"/>
              <w:rPr>
                <w:rFonts w:ascii="Arial" w:hAnsi="Arial" w:cs="Arial"/>
                <w:b/>
                <w:i/>
                <w:sz w:val="20"/>
                <w:szCs w:val="20"/>
                <w:shd w:val="clear" w:color="auto" w:fill="FFFFFF"/>
              </w:rPr>
            </w:pPr>
          </w:p>
          <w:p w14:paraId="041B6FF9" w14:textId="77777777" w:rsidR="0081411F" w:rsidRDefault="0081411F" w:rsidP="00E8168E">
            <w:pPr>
              <w:spacing w:before="40" w:after="40"/>
              <w:rPr>
                <w:rFonts w:ascii="Arial" w:hAnsi="Arial" w:cs="Arial"/>
                <w:b/>
                <w:i/>
                <w:sz w:val="20"/>
                <w:szCs w:val="20"/>
                <w:shd w:val="clear" w:color="auto" w:fill="FFFFFF"/>
              </w:rPr>
            </w:pPr>
          </w:p>
          <w:p w14:paraId="2BA353A3" w14:textId="02A02C28" w:rsidR="0081411F" w:rsidRPr="00297BFD" w:rsidRDefault="0081411F" w:rsidP="00E8168E">
            <w:pPr>
              <w:spacing w:before="40" w:after="40"/>
              <w:rPr>
                <w:rFonts w:ascii="Arial" w:hAnsi="Arial" w:cs="Arial"/>
                <w:b/>
                <w:color w:val="FF0000"/>
                <w:sz w:val="20"/>
                <w:szCs w:val="20"/>
                <w:shd w:val="clear" w:color="auto" w:fill="FFFFFF"/>
              </w:rPr>
            </w:pPr>
            <w:r w:rsidRPr="00297BFD">
              <w:rPr>
                <w:rFonts w:ascii="Arial" w:hAnsi="Arial" w:cs="Arial"/>
                <w:b/>
                <w:i/>
                <w:sz w:val="20"/>
                <w:szCs w:val="20"/>
                <w:shd w:val="clear" w:color="auto" w:fill="FFFFFF"/>
              </w:rPr>
              <w:t>No</w:t>
            </w:r>
            <w:r w:rsidRPr="00297BFD">
              <w:rPr>
                <w:rFonts w:ascii="Arial" w:hAnsi="Arial" w:cs="Arial"/>
                <w:i/>
                <w:sz w:val="20"/>
                <w:szCs w:val="20"/>
                <w:shd w:val="clear" w:color="auto" w:fill="FFFFFF"/>
              </w:rPr>
              <w:t xml:space="preserve"> </w:t>
            </w:r>
          </w:p>
        </w:tc>
      </w:tr>
      <w:tr w:rsidR="003274B3" w:rsidRPr="009C3078" w14:paraId="12636C96" w14:textId="77777777" w:rsidTr="003F62EB">
        <w:tc>
          <w:tcPr>
            <w:tcW w:w="8755" w:type="dxa"/>
            <w:gridSpan w:val="5"/>
          </w:tcPr>
          <w:p w14:paraId="43790E56" w14:textId="77777777" w:rsidR="003F62EB" w:rsidRDefault="00E8168E" w:rsidP="009C3078">
            <w:pPr>
              <w:spacing w:before="40" w:after="40"/>
              <w:rPr>
                <w:rFonts w:ascii="Arial" w:hAnsi="Arial" w:cs="Arial"/>
                <w:i/>
                <w:color w:val="000000"/>
                <w:sz w:val="16"/>
                <w:szCs w:val="16"/>
                <w:shd w:val="clear" w:color="auto" w:fill="FFFFFF"/>
              </w:rPr>
            </w:pPr>
            <w:proofErr w:type="spellStart"/>
            <w:r>
              <w:rPr>
                <w:rFonts w:ascii="Arial" w:hAnsi="Arial" w:cs="Arial"/>
                <w:i/>
                <w:color w:val="000000"/>
                <w:sz w:val="16"/>
                <w:szCs w:val="16"/>
                <w:shd w:val="clear" w:color="auto" w:fill="FFFFFF"/>
              </w:rPr>
              <w:t>Inderscience</w:t>
            </w:r>
            <w:proofErr w:type="spellEnd"/>
            <w:r>
              <w:rPr>
                <w:rFonts w:ascii="Arial" w:hAnsi="Arial" w:cs="Arial"/>
                <w:i/>
                <w:color w:val="000000"/>
                <w:sz w:val="16"/>
                <w:szCs w:val="16"/>
                <w:shd w:val="clear" w:color="auto" w:fill="FFFFFF"/>
              </w:rPr>
              <w:t xml:space="preserve"> </w:t>
            </w:r>
            <w:r w:rsidRPr="009C3078">
              <w:rPr>
                <w:rFonts w:ascii="Arial" w:hAnsi="Arial" w:cs="Arial"/>
                <w:i/>
                <w:color w:val="000000"/>
                <w:sz w:val="16"/>
                <w:szCs w:val="16"/>
                <w:shd w:val="clear" w:color="auto" w:fill="FFFFFF"/>
              </w:rPr>
              <w:t>prefers</w:t>
            </w:r>
            <w:r w:rsidR="003274B3" w:rsidRPr="009C3078">
              <w:rPr>
                <w:rFonts w:ascii="Arial" w:hAnsi="Arial" w:cs="Arial"/>
                <w:i/>
                <w:color w:val="000000"/>
                <w:sz w:val="16"/>
                <w:szCs w:val="16"/>
                <w:shd w:val="clear" w:color="auto" w:fill="FFFFFF"/>
              </w:rPr>
              <w:t xml:space="preserve"> special issues based on invited papers only. To invite papers, you would normally expect to </w:t>
            </w:r>
            <w:r w:rsidR="00D819AE">
              <w:rPr>
                <w:rFonts w:ascii="Arial" w:hAnsi="Arial" w:cs="Arial"/>
                <w:i/>
                <w:color w:val="000000"/>
                <w:sz w:val="16"/>
                <w:szCs w:val="16"/>
                <w:shd w:val="clear" w:color="auto" w:fill="FFFFFF"/>
              </w:rPr>
              <w:t>initially identify 30-50 authors</w:t>
            </w:r>
            <w:r w:rsidR="003274B3" w:rsidRPr="009C3078">
              <w:rPr>
                <w:rFonts w:ascii="Arial" w:hAnsi="Arial" w:cs="Arial"/>
                <w:i/>
                <w:color w:val="000000"/>
                <w:sz w:val="16"/>
                <w:szCs w:val="16"/>
                <w:shd w:val="clear" w:color="auto" w:fill="FFFFFF"/>
              </w:rPr>
              <w:t>. In this way, you should not only be able to attain sufficient high-quality papers, but also good publicity for the special issue, the journal and yourself by being introduced to experts in the field.</w:t>
            </w:r>
          </w:p>
          <w:p w14:paraId="1627DD59" w14:textId="77777777" w:rsidR="002A224C" w:rsidRPr="003F62EB" w:rsidRDefault="002A224C" w:rsidP="009C3078">
            <w:pPr>
              <w:spacing w:before="40" w:after="40"/>
              <w:rPr>
                <w:rFonts w:ascii="Arial" w:hAnsi="Arial" w:cs="Arial"/>
                <w:i/>
                <w:color w:val="000000"/>
                <w:sz w:val="16"/>
                <w:szCs w:val="16"/>
                <w:shd w:val="clear" w:color="auto" w:fill="FFFFFF"/>
              </w:rPr>
            </w:pPr>
          </w:p>
        </w:tc>
      </w:tr>
      <w:tr w:rsidR="003274B3" w:rsidRPr="009C3078" w14:paraId="1C02AECB" w14:textId="77777777" w:rsidTr="0081411F">
        <w:trPr>
          <w:trHeight w:val="503"/>
        </w:trPr>
        <w:tc>
          <w:tcPr>
            <w:tcW w:w="8755" w:type="dxa"/>
            <w:gridSpan w:val="5"/>
          </w:tcPr>
          <w:p w14:paraId="0B497463" w14:textId="77777777" w:rsidR="003274B3" w:rsidRPr="009C3078" w:rsidRDefault="003274B3" w:rsidP="002A224C">
            <w:pPr>
              <w:spacing w:before="120"/>
              <w:jc w:val="center"/>
              <w:rPr>
                <w:rFonts w:ascii="Arial" w:hAnsi="Arial" w:cs="Arial"/>
                <w:sz w:val="20"/>
                <w:szCs w:val="20"/>
              </w:rPr>
            </w:pPr>
            <w:r w:rsidRPr="009C3078">
              <w:rPr>
                <w:rFonts w:ascii="Arial" w:hAnsi="Arial" w:cs="Arial"/>
                <w:b/>
                <w:i/>
                <w:sz w:val="20"/>
                <w:szCs w:val="20"/>
                <w:highlight w:val="lightGray"/>
                <w:lang w:bidi="th-TH"/>
              </w:rPr>
              <w:t xml:space="preserve">[Please complete </w:t>
            </w:r>
            <w:r w:rsidR="00752DDA">
              <w:rPr>
                <w:rFonts w:ascii="Arial" w:hAnsi="Arial" w:cs="Arial"/>
                <w:b/>
                <w:i/>
                <w:sz w:val="20"/>
                <w:szCs w:val="20"/>
                <w:highlight w:val="lightGray"/>
                <w:lang w:bidi="th-TH"/>
              </w:rPr>
              <w:t>Special</w:t>
            </w:r>
            <w:r w:rsidR="001179BC">
              <w:rPr>
                <w:rFonts w:ascii="Arial" w:hAnsi="Arial" w:cs="Arial"/>
                <w:b/>
                <w:i/>
                <w:sz w:val="20"/>
                <w:szCs w:val="20"/>
                <w:highlight w:val="lightGray"/>
                <w:lang w:bidi="th-TH"/>
              </w:rPr>
              <w:t xml:space="preserve"> Issue </w:t>
            </w:r>
            <w:r w:rsidRPr="009C3078">
              <w:rPr>
                <w:rFonts w:ascii="Arial" w:hAnsi="Arial" w:cs="Arial"/>
                <w:b/>
                <w:i/>
                <w:sz w:val="20"/>
                <w:szCs w:val="20"/>
                <w:highlight w:val="lightGray"/>
                <w:lang w:bidi="th-TH"/>
              </w:rPr>
              <w:t>details  ]</w:t>
            </w:r>
          </w:p>
        </w:tc>
      </w:tr>
      <w:tr w:rsidR="00752DDA" w:rsidRPr="009C3078" w14:paraId="753B8A74" w14:textId="77777777" w:rsidTr="003F62EB">
        <w:tc>
          <w:tcPr>
            <w:tcW w:w="8755" w:type="dxa"/>
            <w:gridSpan w:val="5"/>
          </w:tcPr>
          <w:p w14:paraId="2DF85765" w14:textId="1520469C" w:rsidR="00752DDA" w:rsidRPr="009C3078" w:rsidRDefault="00752DDA" w:rsidP="00C91F1C">
            <w:pPr>
              <w:rPr>
                <w:rFonts w:ascii="Arial" w:hAnsi="Arial" w:cs="Arial"/>
                <w:color w:val="000000" w:themeColor="text1"/>
                <w:sz w:val="20"/>
                <w:szCs w:val="20"/>
              </w:rPr>
            </w:pPr>
            <w:r w:rsidRPr="00752DDA">
              <w:rPr>
                <w:rFonts w:ascii="Arial" w:hAnsi="Arial" w:cs="Arial"/>
                <w:b/>
                <w:sz w:val="20"/>
                <w:szCs w:val="20"/>
              </w:rPr>
              <w:t xml:space="preserve">Special Issue </w:t>
            </w:r>
            <w:r w:rsidRPr="009C3078">
              <w:rPr>
                <w:rFonts w:ascii="Arial" w:hAnsi="Arial" w:cs="Arial"/>
                <w:b/>
                <w:sz w:val="20"/>
                <w:szCs w:val="20"/>
              </w:rPr>
              <w:t xml:space="preserve">Title: </w:t>
            </w:r>
            <w:r w:rsidRPr="009C3078">
              <w:rPr>
                <w:rFonts w:ascii="Arial" w:hAnsi="Arial" w:cs="Arial"/>
                <w:color w:val="000000" w:themeColor="text1"/>
                <w:sz w:val="20"/>
                <w:szCs w:val="20"/>
              </w:rPr>
              <w:t>‘</w:t>
            </w:r>
            <w:r w:rsidR="00251D5E">
              <w:rPr>
                <w:rFonts w:ascii="Arial" w:hAnsi="Arial" w:cs="Arial"/>
                <w:color w:val="000000" w:themeColor="text1"/>
                <w:sz w:val="20"/>
                <w:szCs w:val="20"/>
              </w:rPr>
              <w:t>Sustainable Finance, governance and business ethics</w:t>
            </w:r>
            <w:r w:rsidRPr="009C3078">
              <w:rPr>
                <w:rFonts w:ascii="Arial" w:hAnsi="Arial" w:cs="Arial"/>
                <w:color w:val="000000" w:themeColor="text1"/>
                <w:sz w:val="20"/>
                <w:szCs w:val="20"/>
              </w:rPr>
              <w:t>’</w:t>
            </w:r>
          </w:p>
          <w:p w14:paraId="2B3D99A1" w14:textId="77777777" w:rsidR="00752DDA" w:rsidRPr="009C3078" w:rsidRDefault="00752DDA" w:rsidP="00C91F1C">
            <w:pPr>
              <w:rPr>
                <w:rFonts w:ascii="Arial" w:hAnsi="Arial" w:cs="Arial"/>
                <w:b/>
                <w:color w:val="000000" w:themeColor="text1"/>
                <w:sz w:val="20"/>
                <w:szCs w:val="20"/>
              </w:rPr>
            </w:pPr>
          </w:p>
        </w:tc>
      </w:tr>
      <w:tr w:rsidR="003274B3" w:rsidRPr="009C3078" w14:paraId="6E343702" w14:textId="77777777" w:rsidTr="003F62EB">
        <w:tc>
          <w:tcPr>
            <w:tcW w:w="8755" w:type="dxa"/>
            <w:gridSpan w:val="5"/>
          </w:tcPr>
          <w:p w14:paraId="083B8399" w14:textId="77777777" w:rsidR="003274B3" w:rsidRPr="009C3078" w:rsidRDefault="006F13B3" w:rsidP="003274B3">
            <w:pPr>
              <w:jc w:val="center"/>
              <w:rPr>
                <w:rFonts w:ascii="Arial" w:hAnsi="Arial" w:cs="Arial"/>
                <w:i/>
                <w:iCs/>
                <w:color w:val="000000" w:themeColor="text1"/>
                <w:sz w:val="20"/>
                <w:szCs w:val="20"/>
                <w:lang w:val="en-US"/>
              </w:rPr>
            </w:pPr>
            <w:r w:rsidRPr="009C3078">
              <w:rPr>
                <w:rFonts w:ascii="Arial" w:hAnsi="Arial" w:cs="Arial"/>
                <w:b/>
                <w:color w:val="000000" w:themeColor="text1"/>
                <w:sz w:val="20"/>
                <w:szCs w:val="20"/>
              </w:rPr>
              <w:t>Important d</w:t>
            </w:r>
            <w:r w:rsidR="003274B3" w:rsidRPr="009C3078">
              <w:rPr>
                <w:rFonts w:ascii="Arial" w:hAnsi="Arial" w:cs="Arial"/>
                <w:b/>
                <w:color w:val="000000" w:themeColor="text1"/>
                <w:sz w:val="20"/>
                <w:szCs w:val="20"/>
              </w:rPr>
              <w:t>ates</w:t>
            </w:r>
          </w:p>
        </w:tc>
      </w:tr>
      <w:tr w:rsidR="003274B3" w:rsidRPr="009C3078" w14:paraId="032EA90F" w14:textId="77777777" w:rsidTr="003F62EB">
        <w:tc>
          <w:tcPr>
            <w:tcW w:w="4786" w:type="dxa"/>
            <w:gridSpan w:val="3"/>
          </w:tcPr>
          <w:p w14:paraId="642F2AEE" w14:textId="19312634" w:rsidR="003274B3" w:rsidRPr="009C3078" w:rsidRDefault="003274B3" w:rsidP="003274B3">
            <w:pPr>
              <w:rPr>
                <w:rFonts w:ascii="Arial" w:hAnsi="Arial" w:cs="Arial"/>
                <w:i/>
                <w:iCs/>
                <w:color w:val="FF0000"/>
                <w:sz w:val="20"/>
                <w:szCs w:val="20"/>
                <w:lang w:val="en-US"/>
              </w:rPr>
            </w:pPr>
            <w:r w:rsidRPr="009C3078">
              <w:rPr>
                <w:rFonts w:ascii="Arial" w:hAnsi="Arial" w:cs="Arial"/>
                <w:sz w:val="20"/>
                <w:szCs w:val="20"/>
              </w:rPr>
              <w:t xml:space="preserve">Manuscripts </w:t>
            </w:r>
            <w:r w:rsidRPr="009C3078">
              <w:rPr>
                <w:rFonts w:ascii="Arial" w:hAnsi="Arial" w:cs="Arial"/>
                <w:b/>
                <w:color w:val="FF0000"/>
                <w:sz w:val="20"/>
                <w:szCs w:val="20"/>
              </w:rPr>
              <w:t>due by</w:t>
            </w:r>
            <w:r w:rsidRPr="009C3078">
              <w:rPr>
                <w:rFonts w:ascii="Arial" w:hAnsi="Arial" w:cs="Arial"/>
                <w:sz w:val="20"/>
                <w:szCs w:val="20"/>
              </w:rPr>
              <w:t xml:space="preserve">: </w:t>
            </w:r>
          </w:p>
        </w:tc>
        <w:tc>
          <w:tcPr>
            <w:tcW w:w="3969" w:type="dxa"/>
            <w:gridSpan w:val="2"/>
          </w:tcPr>
          <w:p w14:paraId="008ED930" w14:textId="3814477D" w:rsidR="003274B3" w:rsidRPr="002A224C" w:rsidRDefault="00251D5E" w:rsidP="006F13B3">
            <w:pPr>
              <w:rPr>
                <w:rFonts w:ascii="Arial" w:hAnsi="Arial" w:cs="Arial"/>
                <w:color w:val="FF0000"/>
                <w:sz w:val="20"/>
                <w:szCs w:val="20"/>
              </w:rPr>
            </w:pPr>
            <w:r>
              <w:rPr>
                <w:rFonts w:ascii="Arial" w:hAnsi="Arial" w:cs="Arial"/>
                <w:i/>
                <w:iCs/>
                <w:color w:val="FF0000"/>
                <w:sz w:val="20"/>
                <w:szCs w:val="20"/>
                <w:lang w:val="en-US"/>
              </w:rPr>
              <w:t>15</w:t>
            </w:r>
            <w:r w:rsidR="006F13B3" w:rsidRPr="002A224C">
              <w:rPr>
                <w:rFonts w:ascii="Arial" w:hAnsi="Arial" w:cs="Arial"/>
                <w:i/>
                <w:iCs/>
                <w:color w:val="FF0000"/>
                <w:sz w:val="20"/>
                <w:szCs w:val="20"/>
                <w:lang w:val="en-US"/>
              </w:rPr>
              <w:t xml:space="preserve">- </w:t>
            </w:r>
            <w:r>
              <w:rPr>
                <w:rFonts w:ascii="Arial" w:hAnsi="Arial" w:cs="Arial"/>
                <w:i/>
                <w:iCs/>
                <w:color w:val="FF0000"/>
                <w:sz w:val="20"/>
                <w:szCs w:val="20"/>
                <w:lang w:val="en-US"/>
              </w:rPr>
              <w:t>July</w:t>
            </w:r>
            <w:r w:rsidR="006F13B3" w:rsidRPr="002A224C">
              <w:rPr>
                <w:rFonts w:ascii="Arial" w:hAnsi="Arial" w:cs="Arial"/>
                <w:i/>
                <w:iCs/>
                <w:color w:val="FF0000"/>
                <w:sz w:val="20"/>
                <w:szCs w:val="20"/>
                <w:lang w:val="en-US"/>
              </w:rPr>
              <w:t>-</w:t>
            </w:r>
            <w:r w:rsidR="003274B3" w:rsidRPr="002A224C">
              <w:rPr>
                <w:rFonts w:ascii="Arial" w:hAnsi="Arial" w:cs="Arial"/>
                <w:i/>
                <w:iCs/>
                <w:color w:val="FF0000"/>
                <w:sz w:val="20"/>
                <w:szCs w:val="20"/>
                <w:lang w:val="en-US"/>
              </w:rPr>
              <w:t xml:space="preserve"> </w:t>
            </w:r>
            <w:r w:rsidR="003274B3" w:rsidRPr="002A224C">
              <w:rPr>
                <w:rFonts w:ascii="Arial" w:hAnsi="Arial" w:cs="Arial"/>
                <w:i/>
                <w:iCs/>
                <w:color w:val="FF0000"/>
                <w:sz w:val="20"/>
                <w:szCs w:val="20"/>
              </w:rPr>
              <w:t>20</w:t>
            </w:r>
            <w:r>
              <w:rPr>
                <w:rFonts w:ascii="Arial" w:hAnsi="Arial" w:cs="Arial"/>
                <w:i/>
                <w:iCs/>
                <w:color w:val="FF0000"/>
                <w:sz w:val="20"/>
                <w:szCs w:val="20"/>
              </w:rPr>
              <w:t>22</w:t>
            </w:r>
          </w:p>
        </w:tc>
      </w:tr>
      <w:tr w:rsidR="003274B3" w:rsidRPr="009C3078" w14:paraId="36DA54B2" w14:textId="77777777" w:rsidTr="003F62EB">
        <w:tc>
          <w:tcPr>
            <w:tcW w:w="4786" w:type="dxa"/>
            <w:gridSpan w:val="3"/>
          </w:tcPr>
          <w:p w14:paraId="301854C8" w14:textId="77777777" w:rsidR="003274B3" w:rsidRPr="009C3078" w:rsidRDefault="003274B3" w:rsidP="006F13B3">
            <w:pPr>
              <w:rPr>
                <w:rFonts w:ascii="Arial" w:hAnsi="Arial" w:cs="Arial"/>
                <w:i/>
                <w:iCs/>
                <w:color w:val="FF0000"/>
                <w:sz w:val="20"/>
                <w:szCs w:val="20"/>
                <w:lang w:val="en-US"/>
              </w:rPr>
            </w:pPr>
            <w:r w:rsidRPr="009C3078">
              <w:rPr>
                <w:rFonts w:ascii="Arial" w:hAnsi="Arial" w:cs="Arial"/>
                <w:sz w:val="20"/>
                <w:szCs w:val="20"/>
              </w:rPr>
              <w:t>Notification to authors:</w:t>
            </w:r>
          </w:p>
        </w:tc>
        <w:tc>
          <w:tcPr>
            <w:tcW w:w="3969" w:type="dxa"/>
            <w:gridSpan w:val="2"/>
          </w:tcPr>
          <w:p w14:paraId="307941B4" w14:textId="0A025DA3" w:rsidR="003274B3" w:rsidRPr="002A224C" w:rsidRDefault="00251D5E" w:rsidP="00C91F1C">
            <w:pPr>
              <w:rPr>
                <w:rFonts w:ascii="Arial" w:hAnsi="Arial" w:cs="Arial"/>
                <w:color w:val="FF0000"/>
                <w:sz w:val="20"/>
                <w:szCs w:val="20"/>
              </w:rPr>
            </w:pPr>
            <w:r>
              <w:rPr>
                <w:rFonts w:ascii="Arial" w:hAnsi="Arial" w:cs="Arial"/>
                <w:i/>
                <w:iCs/>
                <w:color w:val="FF0000"/>
                <w:sz w:val="20"/>
                <w:szCs w:val="20"/>
                <w:lang w:val="en-US"/>
              </w:rPr>
              <w:t>15</w:t>
            </w:r>
            <w:r w:rsidR="006F13B3" w:rsidRPr="002A224C">
              <w:rPr>
                <w:rFonts w:ascii="Arial" w:hAnsi="Arial" w:cs="Arial"/>
                <w:i/>
                <w:iCs/>
                <w:color w:val="FF0000"/>
                <w:sz w:val="20"/>
                <w:szCs w:val="20"/>
                <w:lang w:val="en-US"/>
              </w:rPr>
              <w:t xml:space="preserve">- </w:t>
            </w:r>
            <w:r>
              <w:rPr>
                <w:rFonts w:ascii="Arial" w:hAnsi="Arial" w:cs="Arial"/>
                <w:i/>
                <w:iCs/>
                <w:color w:val="FF0000"/>
                <w:sz w:val="20"/>
                <w:szCs w:val="20"/>
                <w:lang w:val="en-US"/>
              </w:rPr>
              <w:t>September</w:t>
            </w:r>
            <w:r w:rsidR="006F13B3" w:rsidRPr="002A224C">
              <w:rPr>
                <w:rFonts w:ascii="Arial" w:hAnsi="Arial" w:cs="Arial"/>
                <w:i/>
                <w:iCs/>
                <w:color w:val="FF0000"/>
                <w:sz w:val="20"/>
                <w:szCs w:val="20"/>
                <w:lang w:val="en-US"/>
              </w:rPr>
              <w:t xml:space="preserve">- </w:t>
            </w:r>
            <w:r w:rsidR="006F13B3" w:rsidRPr="002A224C">
              <w:rPr>
                <w:rFonts w:ascii="Arial" w:hAnsi="Arial" w:cs="Arial"/>
                <w:i/>
                <w:iCs/>
                <w:color w:val="FF0000"/>
                <w:sz w:val="20"/>
                <w:szCs w:val="20"/>
              </w:rPr>
              <w:t>20</w:t>
            </w:r>
            <w:r>
              <w:rPr>
                <w:rFonts w:ascii="Arial" w:hAnsi="Arial" w:cs="Arial"/>
                <w:i/>
                <w:iCs/>
                <w:color w:val="FF0000"/>
                <w:sz w:val="20"/>
                <w:szCs w:val="20"/>
              </w:rPr>
              <w:t>22</w:t>
            </w:r>
          </w:p>
        </w:tc>
      </w:tr>
      <w:tr w:rsidR="003274B3" w:rsidRPr="009C3078" w14:paraId="58B4D252" w14:textId="77777777" w:rsidTr="003F62EB">
        <w:tc>
          <w:tcPr>
            <w:tcW w:w="4786" w:type="dxa"/>
            <w:gridSpan w:val="3"/>
          </w:tcPr>
          <w:p w14:paraId="70EFF8A1" w14:textId="77777777" w:rsidR="003274B3" w:rsidRPr="009C3078" w:rsidRDefault="003274B3" w:rsidP="006F13B3">
            <w:pPr>
              <w:rPr>
                <w:rFonts w:ascii="Arial" w:hAnsi="Arial" w:cs="Arial"/>
                <w:i/>
                <w:iCs/>
                <w:color w:val="FF0000"/>
                <w:sz w:val="20"/>
                <w:szCs w:val="20"/>
                <w:lang w:val="en-US"/>
              </w:rPr>
            </w:pPr>
            <w:r w:rsidRPr="009C3078">
              <w:rPr>
                <w:rFonts w:ascii="Arial" w:hAnsi="Arial" w:cs="Arial"/>
                <w:sz w:val="20"/>
                <w:szCs w:val="20"/>
              </w:rPr>
              <w:t xml:space="preserve">Final versions due by: </w:t>
            </w:r>
          </w:p>
        </w:tc>
        <w:tc>
          <w:tcPr>
            <w:tcW w:w="3969" w:type="dxa"/>
            <w:gridSpan w:val="2"/>
          </w:tcPr>
          <w:p w14:paraId="4122376B" w14:textId="5E4159DA" w:rsidR="003274B3" w:rsidRPr="002A224C" w:rsidRDefault="00251D5E" w:rsidP="00C91F1C">
            <w:pPr>
              <w:rPr>
                <w:rFonts w:ascii="Arial" w:hAnsi="Arial" w:cs="Arial"/>
                <w:color w:val="FF0000"/>
                <w:sz w:val="20"/>
                <w:szCs w:val="20"/>
                <w:u w:val="single"/>
                <w:lang w:val="en-US"/>
              </w:rPr>
            </w:pPr>
            <w:r>
              <w:rPr>
                <w:rFonts w:ascii="Arial" w:hAnsi="Arial" w:cs="Arial"/>
                <w:i/>
                <w:iCs/>
                <w:color w:val="FF0000"/>
                <w:sz w:val="20"/>
                <w:szCs w:val="20"/>
                <w:lang w:val="en-US"/>
              </w:rPr>
              <w:t>15</w:t>
            </w:r>
            <w:r w:rsidR="006F13B3" w:rsidRPr="002A224C">
              <w:rPr>
                <w:rFonts w:ascii="Arial" w:hAnsi="Arial" w:cs="Arial"/>
                <w:i/>
                <w:iCs/>
                <w:color w:val="FF0000"/>
                <w:sz w:val="20"/>
                <w:szCs w:val="20"/>
                <w:lang w:val="en-US"/>
              </w:rPr>
              <w:t xml:space="preserve">- </w:t>
            </w:r>
            <w:r>
              <w:rPr>
                <w:rFonts w:ascii="Arial" w:hAnsi="Arial" w:cs="Arial"/>
                <w:i/>
                <w:iCs/>
                <w:color w:val="FF0000"/>
                <w:sz w:val="20"/>
                <w:szCs w:val="20"/>
                <w:lang w:val="en-US"/>
              </w:rPr>
              <w:t>November</w:t>
            </w:r>
            <w:r w:rsidR="006F13B3" w:rsidRPr="002A224C">
              <w:rPr>
                <w:rFonts w:ascii="Arial" w:hAnsi="Arial" w:cs="Arial"/>
                <w:i/>
                <w:iCs/>
                <w:color w:val="FF0000"/>
                <w:sz w:val="20"/>
                <w:szCs w:val="20"/>
                <w:lang w:val="en-US"/>
              </w:rPr>
              <w:t xml:space="preserve">- </w:t>
            </w:r>
            <w:r w:rsidR="006F13B3" w:rsidRPr="002A224C">
              <w:rPr>
                <w:rFonts w:ascii="Arial" w:hAnsi="Arial" w:cs="Arial"/>
                <w:i/>
                <w:iCs/>
                <w:color w:val="FF0000"/>
                <w:sz w:val="20"/>
                <w:szCs w:val="20"/>
              </w:rPr>
              <w:t>20</w:t>
            </w:r>
            <w:r>
              <w:rPr>
                <w:rFonts w:ascii="Arial" w:hAnsi="Arial" w:cs="Arial"/>
                <w:i/>
                <w:iCs/>
                <w:color w:val="FF0000"/>
                <w:sz w:val="20"/>
                <w:szCs w:val="20"/>
              </w:rPr>
              <w:t>22</w:t>
            </w:r>
          </w:p>
        </w:tc>
      </w:tr>
      <w:tr w:rsidR="006F13B3" w:rsidRPr="009C3078" w14:paraId="0371AA34" w14:textId="77777777" w:rsidTr="0081411F">
        <w:trPr>
          <w:trHeight w:val="828"/>
        </w:trPr>
        <w:tc>
          <w:tcPr>
            <w:tcW w:w="8755" w:type="dxa"/>
            <w:gridSpan w:val="5"/>
          </w:tcPr>
          <w:p w14:paraId="2BF57473" w14:textId="77777777" w:rsidR="002A224C" w:rsidRDefault="002A224C" w:rsidP="00C91F1C">
            <w:pPr>
              <w:rPr>
                <w:rFonts w:ascii="Arial" w:hAnsi="Arial" w:cs="Arial"/>
                <w:i/>
                <w:sz w:val="18"/>
                <w:szCs w:val="18"/>
              </w:rPr>
            </w:pPr>
          </w:p>
          <w:p w14:paraId="02811F65" w14:textId="77777777" w:rsidR="006F13B3" w:rsidRDefault="006F13B3" w:rsidP="00C91F1C">
            <w:pPr>
              <w:rPr>
                <w:rFonts w:ascii="Arial" w:hAnsi="Arial" w:cs="Arial"/>
                <w:i/>
                <w:sz w:val="18"/>
                <w:szCs w:val="18"/>
              </w:rPr>
            </w:pPr>
            <w:r w:rsidRPr="00752DDA">
              <w:rPr>
                <w:rFonts w:ascii="Arial" w:hAnsi="Arial" w:cs="Arial"/>
                <w:i/>
                <w:sz w:val="18"/>
                <w:szCs w:val="18"/>
              </w:rPr>
              <w:t>We recommend that you allow 3-4 months for authors to submit the first drafts of their papers; 2 months for the refereeing process and for informing authors of the outcome of the refereeing process and any changes requested by the referees; and 2 months for authors to resubmit their revised manuscripts papers.</w:t>
            </w:r>
          </w:p>
          <w:p w14:paraId="2E9E2156" w14:textId="77777777" w:rsidR="00AB4F4D" w:rsidRPr="00752DDA" w:rsidRDefault="00AB4F4D" w:rsidP="00C91F1C">
            <w:pPr>
              <w:rPr>
                <w:rFonts w:ascii="Arial" w:hAnsi="Arial" w:cs="Arial"/>
                <w:i/>
                <w:sz w:val="18"/>
                <w:szCs w:val="18"/>
              </w:rPr>
            </w:pPr>
          </w:p>
        </w:tc>
      </w:tr>
      <w:tr w:rsidR="006F13B3" w:rsidRPr="009C3078" w14:paraId="704EEFD6" w14:textId="77777777" w:rsidTr="002A224C">
        <w:trPr>
          <w:trHeight w:val="603"/>
        </w:trPr>
        <w:tc>
          <w:tcPr>
            <w:tcW w:w="8755" w:type="dxa"/>
            <w:gridSpan w:val="5"/>
          </w:tcPr>
          <w:p w14:paraId="237C260E" w14:textId="77777777" w:rsidR="006F13B3" w:rsidRDefault="00665E03" w:rsidP="0056601A">
            <w:pPr>
              <w:spacing w:before="120"/>
              <w:jc w:val="both"/>
              <w:rPr>
                <w:rFonts w:ascii="Arial" w:hAnsi="Arial" w:cs="Arial"/>
                <w:sz w:val="20"/>
                <w:szCs w:val="20"/>
              </w:rPr>
            </w:pPr>
            <w:r w:rsidRPr="009C3078">
              <w:rPr>
                <w:rFonts w:ascii="Arial" w:hAnsi="Arial" w:cs="Arial"/>
                <w:b/>
                <w:sz w:val="20"/>
                <w:szCs w:val="20"/>
                <w:highlight w:val="lightGray"/>
              </w:rPr>
              <w:t xml:space="preserve">Description  </w:t>
            </w:r>
            <w:r w:rsidRPr="009C3078">
              <w:rPr>
                <w:rFonts w:ascii="Arial" w:hAnsi="Arial" w:cs="Arial"/>
                <w:sz w:val="20"/>
                <w:szCs w:val="20"/>
                <w:highlight w:val="lightGray"/>
              </w:rPr>
              <w:t>[aims/objectives/content/readership/etc]</w:t>
            </w:r>
          </w:p>
          <w:p w14:paraId="037733C7" w14:textId="77777777" w:rsidR="00E67499" w:rsidRDefault="00E67499" w:rsidP="0056601A">
            <w:pPr>
              <w:spacing w:before="120"/>
              <w:jc w:val="both"/>
              <w:rPr>
                <w:rFonts w:ascii="Arial" w:hAnsi="Arial" w:cs="Arial"/>
                <w:sz w:val="20"/>
                <w:szCs w:val="20"/>
              </w:rPr>
            </w:pPr>
          </w:p>
          <w:p w14:paraId="1962AAF1" w14:textId="47ED6382" w:rsidR="00E67499" w:rsidRDefault="00E67499" w:rsidP="0056601A">
            <w:pPr>
              <w:autoSpaceDE w:val="0"/>
              <w:autoSpaceDN w:val="0"/>
              <w:adjustRightInd w:val="0"/>
              <w:jc w:val="both"/>
              <w:rPr>
                <w:rFonts w:eastAsia="Times New Roman" w:cs="Times New Roman"/>
                <w:lang w:eastAsia="en-GB"/>
              </w:rPr>
            </w:pPr>
            <w:r>
              <w:rPr>
                <w:rFonts w:eastAsia="Times New Roman" w:cs="Times New Roman"/>
                <w:lang w:eastAsia="en-GB"/>
              </w:rPr>
              <w:t>The term finance often refers to optimization of shareholder value, maximization</w:t>
            </w:r>
            <w:r w:rsidR="00501CA1">
              <w:rPr>
                <w:rFonts w:eastAsia="Times New Roman" w:cs="Times New Roman"/>
                <w:lang w:eastAsia="en-GB"/>
              </w:rPr>
              <w:t xml:space="preserve"> </w:t>
            </w:r>
            <w:r>
              <w:rPr>
                <w:rFonts w:eastAsia="Times New Roman" w:cs="Times New Roman"/>
                <w:lang w:eastAsia="en-GB"/>
              </w:rPr>
              <w:t>of profitability and return on investment. It is habitually synonymous with the</w:t>
            </w:r>
            <w:r w:rsidR="00501CA1">
              <w:rPr>
                <w:rFonts w:eastAsia="Times New Roman" w:cs="Times New Roman"/>
                <w:lang w:eastAsia="en-GB"/>
              </w:rPr>
              <w:t xml:space="preserve"> </w:t>
            </w:r>
            <w:r>
              <w:rPr>
                <w:rFonts w:eastAsia="Times New Roman" w:cs="Times New Roman"/>
                <w:lang w:eastAsia="en-GB"/>
              </w:rPr>
              <w:t>pursuit of economic growth and development, at times at the cost of increasingly</w:t>
            </w:r>
            <w:r w:rsidR="00501CA1">
              <w:rPr>
                <w:rFonts w:eastAsia="Times New Roman" w:cs="Times New Roman"/>
                <w:lang w:eastAsia="en-GB"/>
              </w:rPr>
              <w:t xml:space="preserve"> </w:t>
            </w:r>
            <w:r>
              <w:rPr>
                <w:rFonts w:eastAsia="Times New Roman" w:cs="Times New Roman"/>
                <w:lang w:eastAsia="en-GB"/>
              </w:rPr>
              <w:t>scarce natural resources. However, in the wake of environmental, social and</w:t>
            </w:r>
            <w:r w:rsidR="00501CA1">
              <w:rPr>
                <w:rFonts w:eastAsia="Times New Roman" w:cs="Times New Roman"/>
                <w:lang w:eastAsia="en-GB"/>
              </w:rPr>
              <w:t xml:space="preserve"> </w:t>
            </w:r>
            <w:r>
              <w:rPr>
                <w:rFonts w:eastAsia="Times New Roman" w:cs="Times New Roman"/>
                <w:lang w:eastAsia="en-GB"/>
              </w:rPr>
              <w:t xml:space="preserve">governance (ESG) challenges of the </w:t>
            </w:r>
            <w:r w:rsidR="0056601A">
              <w:rPr>
                <w:rFonts w:eastAsia="Times New Roman" w:cs="Times New Roman"/>
                <w:lang w:eastAsia="en-GB"/>
              </w:rPr>
              <w:t>21st</w:t>
            </w:r>
            <w:r>
              <w:rPr>
                <w:rFonts w:eastAsia="Times New Roman" w:cs="Times New Roman"/>
                <w:lang w:eastAsia="en-GB"/>
              </w:rPr>
              <w:t xml:space="preserve"> century this version of finance is seriously</w:t>
            </w:r>
            <w:r w:rsidR="00501CA1">
              <w:rPr>
                <w:rFonts w:eastAsia="Times New Roman" w:cs="Times New Roman"/>
                <w:lang w:eastAsia="en-GB"/>
              </w:rPr>
              <w:t xml:space="preserve"> </w:t>
            </w:r>
            <w:r>
              <w:rPr>
                <w:rFonts w:eastAsia="Times New Roman" w:cs="Times New Roman"/>
                <w:lang w:eastAsia="en-GB"/>
              </w:rPr>
              <w:t>contested. Now, corporations and institutions, NGO's and governments need to</w:t>
            </w:r>
            <w:r w:rsidR="00501CA1">
              <w:rPr>
                <w:rFonts w:eastAsia="Times New Roman" w:cs="Times New Roman"/>
                <w:lang w:eastAsia="en-GB"/>
              </w:rPr>
              <w:t xml:space="preserve"> </w:t>
            </w:r>
            <w:r>
              <w:rPr>
                <w:rFonts w:eastAsia="Times New Roman" w:cs="Times New Roman"/>
                <w:lang w:eastAsia="en-GB"/>
              </w:rPr>
              <w:t>assume responsibility for the impact of their activities on their stakeholders.</w:t>
            </w:r>
          </w:p>
          <w:p w14:paraId="41C6575A" w14:textId="1B07EF32" w:rsidR="00E67499" w:rsidRDefault="00E67499" w:rsidP="0056601A">
            <w:pPr>
              <w:autoSpaceDE w:val="0"/>
              <w:autoSpaceDN w:val="0"/>
              <w:adjustRightInd w:val="0"/>
              <w:jc w:val="both"/>
              <w:rPr>
                <w:rFonts w:eastAsia="Times New Roman" w:cs="Times New Roman"/>
                <w:lang w:eastAsia="en-GB"/>
              </w:rPr>
            </w:pPr>
            <w:r>
              <w:rPr>
                <w:rFonts w:eastAsia="Times New Roman" w:cs="Times New Roman"/>
                <w:lang w:eastAsia="en-GB"/>
              </w:rPr>
              <w:t>In response to these challenges, business leaders, policy makers, activists and</w:t>
            </w:r>
            <w:r w:rsidR="00501CA1">
              <w:rPr>
                <w:rFonts w:eastAsia="Times New Roman" w:cs="Times New Roman"/>
                <w:lang w:eastAsia="en-GB"/>
              </w:rPr>
              <w:t xml:space="preserve"> </w:t>
            </w:r>
            <w:r>
              <w:rPr>
                <w:rFonts w:eastAsia="Times New Roman" w:cs="Times New Roman"/>
                <w:lang w:eastAsia="en-GB"/>
              </w:rPr>
              <w:t>academics suggest the need to integrate financial activity into the broader</w:t>
            </w:r>
            <w:r w:rsidR="00501CA1">
              <w:rPr>
                <w:rFonts w:eastAsia="Times New Roman" w:cs="Times New Roman"/>
                <w:lang w:eastAsia="en-GB"/>
              </w:rPr>
              <w:t xml:space="preserve"> </w:t>
            </w:r>
            <w:r>
              <w:rPr>
                <w:rFonts w:eastAsia="Times New Roman" w:cs="Times New Roman"/>
                <w:lang w:eastAsia="en-GB"/>
              </w:rPr>
              <w:t>economic activity</w:t>
            </w:r>
            <w:r w:rsidR="0056601A">
              <w:rPr>
                <w:rFonts w:eastAsia="Times New Roman" w:cs="Times New Roman"/>
                <w:lang w:eastAsia="en-GB"/>
              </w:rPr>
              <w:t xml:space="preserve"> </w:t>
            </w:r>
            <w:r>
              <w:rPr>
                <w:rFonts w:eastAsia="Times New Roman" w:cs="Times New Roman"/>
                <w:lang w:eastAsia="en-GB"/>
              </w:rPr>
              <w:t>and then to anchor</w:t>
            </w:r>
            <w:r w:rsidR="0056601A">
              <w:rPr>
                <w:rFonts w:eastAsia="Times New Roman" w:cs="Times New Roman"/>
                <w:lang w:eastAsia="en-GB"/>
              </w:rPr>
              <w:t xml:space="preserve"> </w:t>
            </w:r>
            <w:r>
              <w:rPr>
                <w:rFonts w:eastAsia="Times New Roman" w:cs="Times New Roman"/>
                <w:lang w:eastAsia="en-GB"/>
              </w:rPr>
              <w:t xml:space="preserve">it in the social activity (Polanyi, 1983; Fischbach, 2015b). </w:t>
            </w:r>
            <w:proofErr w:type="spellStart"/>
            <w:r>
              <w:rPr>
                <w:rFonts w:eastAsia="Times New Roman" w:cs="Times New Roman"/>
                <w:lang w:eastAsia="en-GB"/>
              </w:rPr>
              <w:t>Lagoarde-Segot</w:t>
            </w:r>
            <w:proofErr w:type="spellEnd"/>
            <w:r>
              <w:rPr>
                <w:rFonts w:eastAsia="Times New Roman" w:cs="Times New Roman"/>
                <w:lang w:eastAsia="en-GB"/>
              </w:rPr>
              <w:t xml:space="preserve"> and</w:t>
            </w:r>
            <w:r w:rsidR="0056601A">
              <w:rPr>
                <w:rFonts w:eastAsia="Times New Roman" w:cs="Times New Roman"/>
                <w:lang w:eastAsia="en-GB"/>
              </w:rPr>
              <w:t xml:space="preserve"> </w:t>
            </w:r>
            <w:proofErr w:type="spellStart"/>
            <w:r>
              <w:rPr>
                <w:rFonts w:eastAsia="Times New Roman" w:cs="Times New Roman"/>
                <w:lang w:eastAsia="en-GB"/>
              </w:rPr>
              <w:lastRenderedPageBreak/>
              <w:t>Paranque</w:t>
            </w:r>
            <w:proofErr w:type="spellEnd"/>
            <w:r>
              <w:rPr>
                <w:rFonts w:eastAsia="Times New Roman" w:cs="Times New Roman"/>
                <w:lang w:eastAsia="en-GB"/>
              </w:rPr>
              <w:t xml:space="preserve"> (2018) consider that this integration implies reaffirming the primacy of</w:t>
            </w:r>
            <w:r w:rsidR="0056601A">
              <w:rPr>
                <w:rFonts w:eastAsia="Times New Roman" w:cs="Times New Roman"/>
                <w:lang w:eastAsia="en-GB"/>
              </w:rPr>
              <w:t xml:space="preserve"> </w:t>
            </w:r>
            <w:r>
              <w:rPr>
                <w:rFonts w:eastAsia="Times New Roman" w:cs="Times New Roman"/>
                <w:lang w:eastAsia="en-GB"/>
              </w:rPr>
              <w:t>social objectives over economic and financial objectives, which are only means to</w:t>
            </w:r>
            <w:r w:rsidR="0056601A">
              <w:rPr>
                <w:rFonts w:eastAsia="Times New Roman" w:cs="Times New Roman"/>
                <w:lang w:eastAsia="en-GB"/>
              </w:rPr>
              <w:t xml:space="preserve"> </w:t>
            </w:r>
            <w:r>
              <w:rPr>
                <w:rFonts w:eastAsia="Times New Roman" w:cs="Times New Roman"/>
                <w:lang w:eastAsia="en-GB"/>
              </w:rPr>
              <w:t>achieve them.</w:t>
            </w:r>
            <w:r w:rsidR="00CF1EDB">
              <w:rPr>
                <w:rFonts w:eastAsia="Times New Roman" w:cs="Times New Roman"/>
                <w:lang w:eastAsia="en-GB"/>
              </w:rPr>
              <w:t xml:space="preserve"> </w:t>
            </w:r>
          </w:p>
          <w:p w14:paraId="2FD8D5F1" w14:textId="2FFA8658" w:rsidR="00DC62E8" w:rsidRDefault="00DC62E8" w:rsidP="00DC62E8">
            <w:p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This has led to the development of 'sustainable Finance' and the emergence of a</w:t>
            </w:r>
            <w:r w:rsidR="00501CA1">
              <w:rPr>
                <w:rFonts w:eastAsia="Times New Roman" w:cs="Times New Roman"/>
                <w:color w:val="000000"/>
                <w:lang w:eastAsia="en-GB"/>
              </w:rPr>
              <w:t xml:space="preserve"> </w:t>
            </w:r>
            <w:r>
              <w:rPr>
                <w:rFonts w:eastAsia="Times New Roman" w:cs="Times New Roman"/>
                <w:color w:val="000000"/>
                <w:lang w:eastAsia="en-GB"/>
              </w:rPr>
              <w:t>number of new challenges related to environment &amp; society, particularly in time of</w:t>
            </w:r>
            <w:r w:rsidR="00501CA1">
              <w:rPr>
                <w:rFonts w:eastAsia="Times New Roman" w:cs="Times New Roman"/>
                <w:color w:val="000000"/>
                <w:lang w:eastAsia="en-GB"/>
              </w:rPr>
              <w:t xml:space="preserve"> </w:t>
            </w:r>
            <w:r>
              <w:rPr>
                <w:rFonts w:eastAsia="Times New Roman" w:cs="Times New Roman"/>
                <w:color w:val="000000"/>
                <w:lang w:eastAsia="en-GB"/>
              </w:rPr>
              <w:t>COVID-19.</w:t>
            </w:r>
          </w:p>
          <w:p w14:paraId="68E04E60" w14:textId="77777777" w:rsidR="00DC62E8" w:rsidRDefault="00DC62E8" w:rsidP="0056601A">
            <w:pPr>
              <w:autoSpaceDE w:val="0"/>
              <w:autoSpaceDN w:val="0"/>
              <w:adjustRightInd w:val="0"/>
              <w:jc w:val="both"/>
              <w:rPr>
                <w:rFonts w:eastAsia="Times New Roman" w:cs="Times New Roman"/>
                <w:lang w:eastAsia="en-GB"/>
              </w:rPr>
            </w:pPr>
          </w:p>
          <w:p w14:paraId="59E7A85D" w14:textId="7321FBE5" w:rsidR="00CF1EDB" w:rsidRDefault="00DC62E8" w:rsidP="0056601A">
            <w:pPr>
              <w:autoSpaceDE w:val="0"/>
              <w:autoSpaceDN w:val="0"/>
              <w:adjustRightInd w:val="0"/>
              <w:jc w:val="both"/>
            </w:pPr>
            <w:r>
              <w:rPr>
                <w:rFonts w:eastAsia="Times New Roman" w:cs="Times New Roman"/>
                <w:lang w:eastAsia="en-GB"/>
              </w:rPr>
              <w:t xml:space="preserve">Additionally, literature showing a positive link between ESG performance and financial performance is abundant. </w:t>
            </w:r>
            <w:r>
              <w:t xml:space="preserve">Interest in examining the role played by corporate governance in promoting ESG performance is on the rise (Hussain </w:t>
            </w:r>
            <w:r w:rsidRPr="00DC62E8">
              <w:rPr>
                <w:i/>
              </w:rPr>
              <w:t>et al.,</w:t>
            </w:r>
            <w:r>
              <w:t xml:space="preserve"> 2021). The extant research has predominantly looked at both internal and external mechanisms in isolation, with limited regard for the complementarity and substitution that may exist between them (</w:t>
            </w:r>
            <w:proofErr w:type="spellStart"/>
            <w:r>
              <w:t>Misangyi</w:t>
            </w:r>
            <w:proofErr w:type="spellEnd"/>
            <w:r>
              <w:t xml:space="preserve"> &amp; Acharya, 2014). The relevant literature shows that corporate boards, as internal CG tools, exercise good oversight of their firms’ ethical issues (Byron &amp; Post, 2016). However, the extant research conducted on this topic has failed to reach a consensus on whether boards of directors only pursue profit maximization goals or also satisfy stakeholder demands, thereby achieving corporate social responsibility CSR goals (Oh </w:t>
            </w:r>
            <w:r w:rsidRPr="00DC62E8">
              <w:rPr>
                <w:i/>
              </w:rPr>
              <w:t>et al.,</w:t>
            </w:r>
            <w:r>
              <w:t xml:space="preserve"> 2018).</w:t>
            </w:r>
            <w:r w:rsidR="00501CA1">
              <w:t xml:space="preserve"> The possible reason of the underlying inconsistencies is that literature ignores the interdependencies between firm level governance and form and informal institutions.  </w:t>
            </w:r>
          </w:p>
          <w:p w14:paraId="0D38E434" w14:textId="77777777" w:rsidR="00501CA1" w:rsidRDefault="00501CA1" w:rsidP="0056601A">
            <w:pPr>
              <w:autoSpaceDE w:val="0"/>
              <w:autoSpaceDN w:val="0"/>
              <w:adjustRightInd w:val="0"/>
              <w:jc w:val="both"/>
              <w:rPr>
                <w:rFonts w:eastAsia="Times New Roman" w:cs="Times New Roman"/>
                <w:color w:val="000000"/>
                <w:lang w:eastAsia="en-GB"/>
              </w:rPr>
            </w:pPr>
          </w:p>
          <w:p w14:paraId="4F985A36" w14:textId="481038FD" w:rsidR="0056601A" w:rsidRDefault="00501CA1" w:rsidP="0056601A">
            <w:p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Keeping in view these voids in the extant literature, t</w:t>
            </w:r>
            <w:r w:rsidR="0056601A">
              <w:rPr>
                <w:rFonts w:eastAsia="Times New Roman" w:cs="Times New Roman"/>
                <w:color w:val="000000"/>
                <w:lang w:eastAsia="en-GB"/>
              </w:rPr>
              <w:t xml:space="preserve">he current special issue invites authors to submit </w:t>
            </w:r>
            <w:r>
              <w:rPr>
                <w:rFonts w:eastAsia="Times New Roman" w:cs="Times New Roman"/>
                <w:color w:val="000000"/>
                <w:lang w:eastAsia="en-GB"/>
              </w:rPr>
              <w:t>papers</w:t>
            </w:r>
            <w:r w:rsidR="0056601A">
              <w:rPr>
                <w:rFonts w:eastAsia="Times New Roman" w:cs="Times New Roman"/>
                <w:color w:val="000000"/>
                <w:lang w:eastAsia="en-GB"/>
              </w:rPr>
              <w:t xml:space="preserve"> mobilizing different approaches to analyse the </w:t>
            </w:r>
            <w:r>
              <w:rPr>
                <w:rFonts w:eastAsia="Times New Roman" w:cs="Times New Roman"/>
                <w:color w:val="000000"/>
                <w:lang w:eastAsia="en-GB"/>
              </w:rPr>
              <w:t xml:space="preserve">determinants and consequences of </w:t>
            </w:r>
            <w:r w:rsidR="0056601A">
              <w:rPr>
                <w:rFonts w:eastAsia="Times New Roman" w:cs="Times New Roman"/>
                <w:color w:val="000000"/>
                <w:lang w:eastAsia="en-GB"/>
              </w:rPr>
              <w:t xml:space="preserve">sustainable finance, </w:t>
            </w:r>
            <w:r>
              <w:rPr>
                <w:rFonts w:eastAsia="Times New Roman" w:cs="Times New Roman"/>
                <w:color w:val="000000"/>
                <w:lang w:eastAsia="en-GB"/>
              </w:rPr>
              <w:t>ESG performance, and role of corporate governance in promoting ethical organizational behaviour</w:t>
            </w:r>
            <w:r w:rsidR="0056601A">
              <w:rPr>
                <w:rFonts w:eastAsia="Times New Roman" w:cs="Times New Roman"/>
                <w:color w:val="000000"/>
                <w:lang w:eastAsia="en-GB"/>
              </w:rPr>
              <w:t>.</w:t>
            </w:r>
            <w:r>
              <w:rPr>
                <w:rFonts w:eastAsia="Times New Roman" w:cs="Times New Roman"/>
                <w:color w:val="000000"/>
                <w:lang w:eastAsia="en-GB"/>
              </w:rPr>
              <w:t xml:space="preserve"> Additionally, we invite authors to submit paper analysing the </w:t>
            </w:r>
            <w:r>
              <w:t>complementarity and substitution that may exist between firm level and country level governance in affecting organizational policies and practices.</w:t>
            </w:r>
            <w:r w:rsidR="0056601A">
              <w:rPr>
                <w:rFonts w:eastAsia="Times New Roman" w:cs="Times New Roman"/>
                <w:color w:val="000000"/>
                <w:lang w:eastAsia="en-GB"/>
              </w:rPr>
              <w:t xml:space="preserve"> We cordially invite academics, practitioners, and policymakers to submit papers focusing on:</w:t>
            </w:r>
          </w:p>
          <w:p w14:paraId="316720D8" w14:textId="77777777" w:rsidR="00AE16D2" w:rsidRDefault="00AE16D2" w:rsidP="0056601A">
            <w:pPr>
              <w:autoSpaceDE w:val="0"/>
              <w:autoSpaceDN w:val="0"/>
              <w:adjustRightInd w:val="0"/>
              <w:jc w:val="both"/>
              <w:rPr>
                <w:rFonts w:eastAsia="Times New Roman" w:cs="Times New Roman"/>
                <w:color w:val="000000"/>
                <w:lang w:eastAsia="en-GB"/>
              </w:rPr>
            </w:pPr>
          </w:p>
          <w:p w14:paraId="73D647BD" w14:textId="2590833D" w:rsidR="00501CA1" w:rsidRDefault="00501CA1" w:rsidP="0056601A">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Corporate Governance</w:t>
            </w:r>
          </w:p>
          <w:p w14:paraId="340775D5" w14:textId="01C72637" w:rsidR="00AE16D2" w:rsidRDefault="00AE16D2" w:rsidP="0056601A">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Corporate Social Responsibility</w:t>
            </w:r>
          </w:p>
          <w:p w14:paraId="5011C620" w14:textId="61B4D14F" w:rsidR="00AE16D2" w:rsidRDefault="00AE16D2" w:rsidP="0056601A">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Sustainable Innovation</w:t>
            </w:r>
          </w:p>
          <w:p w14:paraId="5723EFD6" w14:textId="229A432E" w:rsidR="00501CA1" w:rsidRDefault="00501CA1" w:rsidP="0056601A">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Business Ethics</w:t>
            </w:r>
          </w:p>
          <w:p w14:paraId="130FF6D5" w14:textId="34F1AFF6" w:rsidR="00501CA1" w:rsidRDefault="00501CA1" w:rsidP="0056601A">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Tax Avoidance</w:t>
            </w:r>
          </w:p>
          <w:p w14:paraId="36F84EED" w14:textId="1FA99475" w:rsidR="00501CA1" w:rsidRDefault="00501CA1" w:rsidP="0056601A">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Earnings Management</w:t>
            </w:r>
          </w:p>
          <w:p w14:paraId="47B10C6B" w14:textId="5DBEE2B5" w:rsidR="00501CA1" w:rsidRDefault="00501CA1" w:rsidP="0056601A">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Corporate Greenwashing</w:t>
            </w:r>
          </w:p>
          <w:p w14:paraId="2E39FE09" w14:textId="02983E09" w:rsidR="0056601A" w:rsidRPr="0056601A" w:rsidRDefault="0056601A" w:rsidP="0056601A">
            <w:pPr>
              <w:pStyle w:val="ListParagraph"/>
              <w:numPr>
                <w:ilvl w:val="0"/>
                <w:numId w:val="7"/>
              </w:numPr>
              <w:autoSpaceDE w:val="0"/>
              <w:autoSpaceDN w:val="0"/>
              <w:adjustRightInd w:val="0"/>
              <w:jc w:val="both"/>
              <w:rPr>
                <w:rFonts w:eastAsia="Times New Roman" w:cs="Times New Roman"/>
                <w:color w:val="000000"/>
                <w:lang w:eastAsia="en-GB"/>
              </w:rPr>
            </w:pPr>
            <w:r w:rsidRPr="0056601A">
              <w:rPr>
                <w:rFonts w:eastAsia="Times New Roman" w:cs="Times New Roman"/>
                <w:color w:val="000000"/>
                <w:lang w:eastAsia="en-GB"/>
              </w:rPr>
              <w:t>Sustainable finance</w:t>
            </w:r>
          </w:p>
          <w:p w14:paraId="371DE18C" w14:textId="76737BE5" w:rsidR="0056601A" w:rsidRPr="00AE16D2" w:rsidRDefault="0056601A" w:rsidP="008E403E">
            <w:pPr>
              <w:pStyle w:val="ListParagraph"/>
              <w:numPr>
                <w:ilvl w:val="0"/>
                <w:numId w:val="6"/>
              </w:numPr>
              <w:autoSpaceDE w:val="0"/>
              <w:autoSpaceDN w:val="0"/>
              <w:adjustRightInd w:val="0"/>
              <w:jc w:val="both"/>
              <w:rPr>
                <w:rFonts w:eastAsia="Times New Roman" w:cs="Times New Roman"/>
                <w:color w:val="000000"/>
                <w:lang w:eastAsia="en-GB"/>
              </w:rPr>
            </w:pPr>
            <w:r w:rsidRPr="00AE16D2">
              <w:rPr>
                <w:rFonts w:eastAsia="Times New Roman" w:cs="Times New Roman"/>
                <w:color w:val="000000"/>
                <w:lang w:eastAsia="en-GB"/>
              </w:rPr>
              <w:t>Climate risks: modelling and</w:t>
            </w:r>
            <w:r w:rsidR="00AE16D2">
              <w:rPr>
                <w:rFonts w:eastAsia="Times New Roman" w:cs="Times New Roman"/>
                <w:color w:val="000000"/>
                <w:lang w:eastAsia="en-GB"/>
              </w:rPr>
              <w:t xml:space="preserve"> </w:t>
            </w:r>
            <w:r w:rsidRPr="00AE16D2">
              <w:rPr>
                <w:rFonts w:eastAsia="Times New Roman" w:cs="Times New Roman"/>
                <w:color w:val="000000"/>
                <w:lang w:eastAsia="en-GB"/>
              </w:rPr>
              <w:t>assessment</w:t>
            </w:r>
          </w:p>
          <w:p w14:paraId="2DF58ECD" w14:textId="70725FFF" w:rsidR="0056601A" w:rsidRPr="00AE16D2" w:rsidRDefault="0056601A" w:rsidP="00902C95">
            <w:pPr>
              <w:pStyle w:val="ListParagraph"/>
              <w:numPr>
                <w:ilvl w:val="0"/>
                <w:numId w:val="6"/>
              </w:numPr>
              <w:autoSpaceDE w:val="0"/>
              <w:autoSpaceDN w:val="0"/>
              <w:adjustRightInd w:val="0"/>
              <w:jc w:val="both"/>
              <w:rPr>
                <w:rFonts w:eastAsia="Times New Roman" w:cs="Times New Roman"/>
                <w:color w:val="000000"/>
                <w:lang w:eastAsia="en-GB"/>
              </w:rPr>
            </w:pPr>
            <w:r w:rsidRPr="00AE16D2">
              <w:rPr>
                <w:rFonts w:eastAsia="Times New Roman" w:cs="Times New Roman"/>
                <w:color w:val="000000"/>
                <w:lang w:eastAsia="en-GB"/>
              </w:rPr>
              <w:t>Sustainable resources</w:t>
            </w:r>
            <w:r w:rsidR="00AE16D2">
              <w:rPr>
                <w:rFonts w:eastAsia="Times New Roman" w:cs="Times New Roman"/>
                <w:color w:val="000000"/>
                <w:lang w:eastAsia="en-GB"/>
              </w:rPr>
              <w:t xml:space="preserve"> </w:t>
            </w:r>
            <w:r w:rsidRPr="00AE16D2">
              <w:rPr>
                <w:rFonts w:eastAsia="Times New Roman" w:cs="Times New Roman"/>
                <w:color w:val="000000"/>
                <w:lang w:eastAsia="en-GB"/>
              </w:rPr>
              <w:t>management</w:t>
            </w:r>
          </w:p>
          <w:p w14:paraId="3E646E79" w14:textId="69E7F469" w:rsidR="0056601A" w:rsidRPr="00AE16D2" w:rsidRDefault="0056601A" w:rsidP="0047533E">
            <w:pPr>
              <w:pStyle w:val="ListParagraph"/>
              <w:numPr>
                <w:ilvl w:val="0"/>
                <w:numId w:val="6"/>
              </w:numPr>
              <w:autoSpaceDE w:val="0"/>
              <w:autoSpaceDN w:val="0"/>
              <w:adjustRightInd w:val="0"/>
              <w:jc w:val="both"/>
              <w:rPr>
                <w:rFonts w:eastAsia="Times New Roman" w:cs="Times New Roman"/>
                <w:color w:val="000000"/>
                <w:lang w:eastAsia="en-GB"/>
              </w:rPr>
            </w:pPr>
            <w:r w:rsidRPr="00AE16D2">
              <w:rPr>
                <w:rFonts w:eastAsia="Times New Roman" w:cs="Times New Roman"/>
                <w:color w:val="000000"/>
                <w:lang w:eastAsia="en-GB"/>
              </w:rPr>
              <w:t>Climate change and environmental</w:t>
            </w:r>
            <w:r w:rsidR="00AE16D2">
              <w:rPr>
                <w:rFonts w:eastAsia="Times New Roman" w:cs="Times New Roman"/>
                <w:color w:val="000000"/>
                <w:lang w:eastAsia="en-GB"/>
              </w:rPr>
              <w:t xml:space="preserve"> </w:t>
            </w:r>
            <w:r w:rsidRPr="00AE16D2">
              <w:rPr>
                <w:rFonts w:eastAsia="Times New Roman" w:cs="Times New Roman"/>
                <w:color w:val="000000"/>
                <w:lang w:eastAsia="en-GB"/>
              </w:rPr>
              <w:t>degradation</w:t>
            </w:r>
          </w:p>
          <w:p w14:paraId="0496CFFA" w14:textId="1D6E1F92" w:rsidR="0056601A" w:rsidRPr="00AE16D2" w:rsidRDefault="0056601A" w:rsidP="00AE16D2">
            <w:pPr>
              <w:pStyle w:val="ListParagraph"/>
              <w:numPr>
                <w:ilvl w:val="0"/>
                <w:numId w:val="7"/>
              </w:numPr>
              <w:autoSpaceDE w:val="0"/>
              <w:autoSpaceDN w:val="0"/>
              <w:adjustRightInd w:val="0"/>
              <w:jc w:val="both"/>
              <w:rPr>
                <w:rFonts w:eastAsia="Times New Roman" w:cs="Times New Roman"/>
                <w:color w:val="000000"/>
                <w:lang w:eastAsia="en-GB"/>
              </w:rPr>
            </w:pPr>
            <w:r w:rsidRPr="0056601A">
              <w:rPr>
                <w:rFonts w:eastAsia="Times New Roman" w:cs="Times New Roman"/>
                <w:color w:val="000000"/>
                <w:lang w:eastAsia="en-GB"/>
              </w:rPr>
              <w:t>Economic, social and</w:t>
            </w:r>
            <w:r w:rsidR="00AE16D2">
              <w:rPr>
                <w:rFonts w:eastAsia="Times New Roman" w:cs="Times New Roman"/>
                <w:color w:val="000000"/>
                <w:lang w:eastAsia="en-GB"/>
              </w:rPr>
              <w:t xml:space="preserve"> </w:t>
            </w:r>
            <w:r w:rsidRPr="00AE16D2">
              <w:rPr>
                <w:rFonts w:eastAsia="Times New Roman" w:cs="Times New Roman"/>
                <w:color w:val="000000"/>
                <w:lang w:eastAsia="en-GB"/>
              </w:rPr>
              <w:t>governance effects of climate</w:t>
            </w:r>
            <w:r w:rsidR="00AE16D2">
              <w:rPr>
                <w:rFonts w:eastAsia="Times New Roman" w:cs="Times New Roman"/>
                <w:color w:val="000000"/>
                <w:lang w:eastAsia="en-GB"/>
              </w:rPr>
              <w:t xml:space="preserve"> </w:t>
            </w:r>
            <w:r w:rsidRPr="00AE16D2">
              <w:rPr>
                <w:rFonts w:eastAsia="Times New Roman" w:cs="Times New Roman"/>
                <w:color w:val="000000"/>
                <w:lang w:eastAsia="en-GB"/>
              </w:rPr>
              <w:t>uncertainty</w:t>
            </w:r>
          </w:p>
          <w:p w14:paraId="32A1330E" w14:textId="23F0BD5D" w:rsidR="0056601A" w:rsidRPr="0056601A" w:rsidRDefault="0056601A" w:rsidP="0056601A">
            <w:pPr>
              <w:pStyle w:val="ListParagraph"/>
              <w:numPr>
                <w:ilvl w:val="0"/>
                <w:numId w:val="7"/>
              </w:numPr>
              <w:spacing w:before="120"/>
              <w:jc w:val="both"/>
              <w:rPr>
                <w:rFonts w:eastAsia="Times New Roman" w:cs="Times New Roman"/>
                <w:color w:val="000000"/>
                <w:lang w:eastAsia="en-GB"/>
              </w:rPr>
            </w:pPr>
            <w:r w:rsidRPr="0056601A">
              <w:rPr>
                <w:rFonts w:eastAsia="Times New Roman" w:cs="Times New Roman"/>
                <w:color w:val="000000"/>
                <w:lang w:eastAsia="en-GB"/>
              </w:rPr>
              <w:t>Ethical Finance</w:t>
            </w:r>
          </w:p>
          <w:p w14:paraId="3A9B3BB9" w14:textId="580428E1" w:rsidR="0056601A" w:rsidRPr="009C3078" w:rsidRDefault="0056601A" w:rsidP="0056601A">
            <w:pPr>
              <w:spacing w:before="120"/>
              <w:jc w:val="both"/>
              <w:rPr>
                <w:rFonts w:ascii="Arial" w:hAnsi="Arial" w:cs="Arial"/>
                <w:iCs/>
                <w:sz w:val="20"/>
                <w:szCs w:val="20"/>
                <w:lang w:val="en-US"/>
              </w:rPr>
            </w:pPr>
          </w:p>
        </w:tc>
      </w:tr>
      <w:tr w:rsidR="00665E03" w:rsidRPr="009C3078" w14:paraId="732ACB63" w14:textId="77777777" w:rsidTr="0081411F">
        <w:trPr>
          <w:trHeight w:val="1433"/>
        </w:trPr>
        <w:tc>
          <w:tcPr>
            <w:tcW w:w="8755" w:type="dxa"/>
            <w:gridSpan w:val="5"/>
          </w:tcPr>
          <w:p w14:paraId="03EB410A" w14:textId="4E10216E" w:rsidR="00AB4F4D" w:rsidRPr="009C3078" w:rsidRDefault="00DC62E8" w:rsidP="00463592">
            <w:pPr>
              <w:rPr>
                <w:rFonts w:ascii="Arial" w:hAnsi="Arial" w:cs="Arial"/>
                <w:sz w:val="20"/>
                <w:szCs w:val="20"/>
              </w:rPr>
            </w:pPr>
            <w:r>
              <w:rPr>
                <w:rFonts w:ascii="Arial" w:hAnsi="Arial" w:cs="Arial"/>
                <w:color w:val="222222"/>
                <w:sz w:val="20"/>
                <w:szCs w:val="20"/>
                <w:shd w:val="clear" w:color="auto" w:fill="FFFFFF"/>
              </w:rPr>
              <w:lastRenderedPageBreak/>
              <w:t>Hussain, N., García</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Sánchez, I. M., Khan, S. A., Khan, Z., &amp; Martínez</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 xml:space="preserve">Ferrero, J. (2021). Connecting the Dots: Do Financial Analysts Help Corporate Boards Improve Corporate Social </w:t>
            </w:r>
            <w:proofErr w:type="gramStart"/>
            <w:r>
              <w:rPr>
                <w:rFonts w:ascii="Arial" w:hAnsi="Arial" w:cs="Arial"/>
                <w:color w:val="222222"/>
                <w:sz w:val="20"/>
                <w:szCs w:val="20"/>
                <w:shd w:val="clear" w:color="auto" w:fill="FFFFFF"/>
              </w:rPr>
              <w:t>Responsibility?.</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British Journal of Management</w:t>
            </w:r>
            <w:r>
              <w:rPr>
                <w:rFonts w:ascii="Arial" w:hAnsi="Arial" w:cs="Arial"/>
                <w:color w:val="222222"/>
                <w:sz w:val="20"/>
                <w:szCs w:val="20"/>
                <w:shd w:val="clear" w:color="auto" w:fill="FFFFFF"/>
              </w:rPr>
              <w:t>.</w:t>
            </w:r>
          </w:p>
        </w:tc>
      </w:tr>
      <w:tr w:rsidR="00665E03" w:rsidRPr="009C3078" w14:paraId="0BA68FD3" w14:textId="77777777" w:rsidTr="002A224C">
        <w:trPr>
          <w:trHeight w:val="445"/>
        </w:trPr>
        <w:tc>
          <w:tcPr>
            <w:tcW w:w="8755" w:type="dxa"/>
            <w:gridSpan w:val="5"/>
          </w:tcPr>
          <w:p w14:paraId="4BC97BFE" w14:textId="77777777" w:rsidR="00665E03" w:rsidRPr="009C3078" w:rsidRDefault="00665E03" w:rsidP="002A224C">
            <w:pPr>
              <w:spacing w:before="120"/>
              <w:jc w:val="center"/>
              <w:rPr>
                <w:rFonts w:ascii="Arial" w:hAnsi="Arial" w:cs="Arial"/>
                <w:b/>
                <w:sz w:val="20"/>
                <w:szCs w:val="20"/>
              </w:rPr>
            </w:pPr>
            <w:r w:rsidRPr="009C3078">
              <w:rPr>
                <w:rFonts w:ascii="Arial" w:hAnsi="Arial" w:cs="Arial"/>
                <w:b/>
                <w:sz w:val="20"/>
                <w:szCs w:val="20"/>
                <w:highlight w:val="lightGray"/>
              </w:rPr>
              <w:t>Subject Coverage</w:t>
            </w:r>
          </w:p>
        </w:tc>
      </w:tr>
      <w:tr w:rsidR="00665E03" w:rsidRPr="009C3078" w14:paraId="5E34E333" w14:textId="77777777" w:rsidTr="002A224C">
        <w:trPr>
          <w:trHeight w:val="409"/>
        </w:trPr>
        <w:tc>
          <w:tcPr>
            <w:tcW w:w="8755" w:type="dxa"/>
            <w:gridSpan w:val="5"/>
          </w:tcPr>
          <w:p w14:paraId="0FE84F3F" w14:textId="77777777" w:rsidR="00665E03" w:rsidRPr="009C3078" w:rsidRDefault="00665E03" w:rsidP="00665E03">
            <w:pPr>
              <w:jc w:val="center"/>
              <w:rPr>
                <w:rFonts w:ascii="Arial" w:hAnsi="Arial" w:cs="Arial"/>
                <w:iCs/>
                <w:sz w:val="20"/>
                <w:szCs w:val="20"/>
                <w:lang w:val="en-US"/>
              </w:rPr>
            </w:pPr>
            <w:r w:rsidRPr="009C3078">
              <w:rPr>
                <w:rFonts w:ascii="Arial" w:hAnsi="Arial" w:cs="Arial"/>
                <w:sz w:val="20"/>
                <w:szCs w:val="20"/>
              </w:rPr>
              <w:t>Topics include, but are not limited to, the following:</w:t>
            </w:r>
          </w:p>
        </w:tc>
      </w:tr>
      <w:tr w:rsidR="00665E03" w:rsidRPr="009C3078" w14:paraId="37EB0AD9" w14:textId="77777777" w:rsidTr="003F62EB">
        <w:trPr>
          <w:trHeight w:val="2206"/>
        </w:trPr>
        <w:tc>
          <w:tcPr>
            <w:tcW w:w="4361" w:type="dxa"/>
            <w:gridSpan w:val="2"/>
          </w:tcPr>
          <w:p w14:paraId="2A4B27CA" w14:textId="77777777" w:rsidR="00BC022D" w:rsidRDefault="00BC022D" w:rsidP="00BC022D">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lastRenderedPageBreak/>
              <w:t>Corporate Governance</w:t>
            </w:r>
          </w:p>
          <w:p w14:paraId="20422F2D" w14:textId="77777777" w:rsidR="00BC022D" w:rsidRDefault="00BC022D" w:rsidP="00BC022D">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Corporate Social Responsibility</w:t>
            </w:r>
          </w:p>
          <w:p w14:paraId="26188D11" w14:textId="77777777" w:rsidR="00BC022D" w:rsidRDefault="00BC022D" w:rsidP="00BC022D">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Sustainable Innovation</w:t>
            </w:r>
          </w:p>
          <w:p w14:paraId="16E8961A" w14:textId="77777777" w:rsidR="00BC022D" w:rsidRDefault="00BC022D" w:rsidP="00BC022D">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Business Ethics</w:t>
            </w:r>
          </w:p>
          <w:p w14:paraId="73D31D83" w14:textId="77777777" w:rsidR="00BC022D" w:rsidRDefault="00BC022D" w:rsidP="00BC022D">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Tax Avoidance</w:t>
            </w:r>
          </w:p>
          <w:p w14:paraId="05202208" w14:textId="77777777" w:rsidR="00BC022D" w:rsidRDefault="00BC022D" w:rsidP="00BC022D">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Earnings Management</w:t>
            </w:r>
          </w:p>
          <w:p w14:paraId="3CC62EB3" w14:textId="77777777" w:rsidR="00BC022D" w:rsidRDefault="00BC022D" w:rsidP="00BC022D">
            <w:pPr>
              <w:pStyle w:val="ListParagraph"/>
              <w:numPr>
                <w:ilvl w:val="0"/>
                <w:numId w:val="7"/>
              </w:numPr>
              <w:autoSpaceDE w:val="0"/>
              <w:autoSpaceDN w:val="0"/>
              <w:adjustRightInd w:val="0"/>
              <w:jc w:val="both"/>
              <w:rPr>
                <w:rFonts w:eastAsia="Times New Roman" w:cs="Times New Roman"/>
                <w:color w:val="000000"/>
                <w:lang w:eastAsia="en-GB"/>
              </w:rPr>
            </w:pPr>
            <w:r>
              <w:rPr>
                <w:rFonts w:eastAsia="Times New Roman" w:cs="Times New Roman"/>
                <w:color w:val="000000"/>
                <w:lang w:eastAsia="en-GB"/>
              </w:rPr>
              <w:t>Corporate Greenwashing</w:t>
            </w:r>
          </w:p>
          <w:p w14:paraId="2B31E834" w14:textId="77777777" w:rsidR="002A224C" w:rsidRPr="00752DDA" w:rsidRDefault="002A224C" w:rsidP="00BC022D">
            <w:pPr>
              <w:pStyle w:val="ListParagraph"/>
              <w:spacing w:before="120"/>
              <w:jc w:val="both"/>
              <w:rPr>
                <w:rFonts w:ascii="Arial" w:hAnsi="Arial" w:cs="Arial"/>
                <w:color w:val="FF0000"/>
                <w:sz w:val="20"/>
                <w:szCs w:val="20"/>
              </w:rPr>
            </w:pPr>
          </w:p>
        </w:tc>
        <w:tc>
          <w:tcPr>
            <w:tcW w:w="4394" w:type="dxa"/>
            <w:gridSpan w:val="3"/>
          </w:tcPr>
          <w:p w14:paraId="3913583C" w14:textId="77777777" w:rsidR="00BC022D" w:rsidRPr="0056601A" w:rsidRDefault="00BC022D" w:rsidP="00BC022D">
            <w:pPr>
              <w:pStyle w:val="ListParagraph"/>
              <w:numPr>
                <w:ilvl w:val="0"/>
                <w:numId w:val="7"/>
              </w:numPr>
              <w:autoSpaceDE w:val="0"/>
              <w:autoSpaceDN w:val="0"/>
              <w:adjustRightInd w:val="0"/>
              <w:jc w:val="both"/>
              <w:rPr>
                <w:rFonts w:eastAsia="Times New Roman" w:cs="Times New Roman"/>
                <w:color w:val="000000"/>
                <w:lang w:eastAsia="en-GB"/>
              </w:rPr>
            </w:pPr>
            <w:r w:rsidRPr="0056601A">
              <w:rPr>
                <w:rFonts w:eastAsia="Times New Roman" w:cs="Times New Roman"/>
                <w:color w:val="000000"/>
                <w:lang w:eastAsia="en-GB"/>
              </w:rPr>
              <w:t>Sustainable finance</w:t>
            </w:r>
          </w:p>
          <w:p w14:paraId="362CD662" w14:textId="77777777" w:rsidR="00BC022D" w:rsidRPr="00AE16D2" w:rsidRDefault="00BC022D" w:rsidP="00BC022D">
            <w:pPr>
              <w:pStyle w:val="ListParagraph"/>
              <w:numPr>
                <w:ilvl w:val="0"/>
                <w:numId w:val="6"/>
              </w:numPr>
              <w:autoSpaceDE w:val="0"/>
              <w:autoSpaceDN w:val="0"/>
              <w:adjustRightInd w:val="0"/>
              <w:jc w:val="both"/>
              <w:rPr>
                <w:rFonts w:eastAsia="Times New Roman" w:cs="Times New Roman"/>
                <w:color w:val="000000"/>
                <w:lang w:eastAsia="en-GB"/>
              </w:rPr>
            </w:pPr>
            <w:r w:rsidRPr="00AE16D2">
              <w:rPr>
                <w:rFonts w:eastAsia="Times New Roman" w:cs="Times New Roman"/>
                <w:color w:val="000000"/>
                <w:lang w:eastAsia="en-GB"/>
              </w:rPr>
              <w:t>Climate risks: modelling and</w:t>
            </w:r>
            <w:r>
              <w:rPr>
                <w:rFonts w:eastAsia="Times New Roman" w:cs="Times New Roman"/>
                <w:color w:val="000000"/>
                <w:lang w:eastAsia="en-GB"/>
              </w:rPr>
              <w:t xml:space="preserve"> </w:t>
            </w:r>
            <w:r w:rsidRPr="00AE16D2">
              <w:rPr>
                <w:rFonts w:eastAsia="Times New Roman" w:cs="Times New Roman"/>
                <w:color w:val="000000"/>
                <w:lang w:eastAsia="en-GB"/>
              </w:rPr>
              <w:t>assessment</w:t>
            </w:r>
          </w:p>
          <w:p w14:paraId="71293D3F" w14:textId="77777777" w:rsidR="00BC022D" w:rsidRPr="00AE16D2" w:rsidRDefault="00BC022D" w:rsidP="00BC022D">
            <w:pPr>
              <w:pStyle w:val="ListParagraph"/>
              <w:numPr>
                <w:ilvl w:val="0"/>
                <w:numId w:val="6"/>
              </w:numPr>
              <w:autoSpaceDE w:val="0"/>
              <w:autoSpaceDN w:val="0"/>
              <w:adjustRightInd w:val="0"/>
              <w:jc w:val="both"/>
              <w:rPr>
                <w:rFonts w:eastAsia="Times New Roman" w:cs="Times New Roman"/>
                <w:color w:val="000000"/>
                <w:lang w:eastAsia="en-GB"/>
              </w:rPr>
            </w:pPr>
            <w:r w:rsidRPr="00AE16D2">
              <w:rPr>
                <w:rFonts w:eastAsia="Times New Roman" w:cs="Times New Roman"/>
                <w:color w:val="000000"/>
                <w:lang w:eastAsia="en-GB"/>
              </w:rPr>
              <w:t>Sustainable resources</w:t>
            </w:r>
            <w:r>
              <w:rPr>
                <w:rFonts w:eastAsia="Times New Roman" w:cs="Times New Roman"/>
                <w:color w:val="000000"/>
                <w:lang w:eastAsia="en-GB"/>
              </w:rPr>
              <w:t xml:space="preserve"> </w:t>
            </w:r>
            <w:r w:rsidRPr="00AE16D2">
              <w:rPr>
                <w:rFonts w:eastAsia="Times New Roman" w:cs="Times New Roman"/>
                <w:color w:val="000000"/>
                <w:lang w:eastAsia="en-GB"/>
              </w:rPr>
              <w:t>management</w:t>
            </w:r>
          </w:p>
          <w:p w14:paraId="561F9D4F" w14:textId="77777777" w:rsidR="00BC022D" w:rsidRPr="00AE16D2" w:rsidRDefault="00BC022D" w:rsidP="00BC022D">
            <w:pPr>
              <w:pStyle w:val="ListParagraph"/>
              <w:numPr>
                <w:ilvl w:val="0"/>
                <w:numId w:val="6"/>
              </w:numPr>
              <w:autoSpaceDE w:val="0"/>
              <w:autoSpaceDN w:val="0"/>
              <w:adjustRightInd w:val="0"/>
              <w:jc w:val="both"/>
              <w:rPr>
                <w:rFonts w:eastAsia="Times New Roman" w:cs="Times New Roman"/>
                <w:color w:val="000000"/>
                <w:lang w:eastAsia="en-GB"/>
              </w:rPr>
            </w:pPr>
            <w:r w:rsidRPr="00AE16D2">
              <w:rPr>
                <w:rFonts w:eastAsia="Times New Roman" w:cs="Times New Roman"/>
                <w:color w:val="000000"/>
                <w:lang w:eastAsia="en-GB"/>
              </w:rPr>
              <w:t>Climate change and environmental</w:t>
            </w:r>
            <w:r>
              <w:rPr>
                <w:rFonts w:eastAsia="Times New Roman" w:cs="Times New Roman"/>
                <w:color w:val="000000"/>
                <w:lang w:eastAsia="en-GB"/>
              </w:rPr>
              <w:t xml:space="preserve"> </w:t>
            </w:r>
            <w:r w:rsidRPr="00AE16D2">
              <w:rPr>
                <w:rFonts w:eastAsia="Times New Roman" w:cs="Times New Roman"/>
                <w:color w:val="000000"/>
                <w:lang w:eastAsia="en-GB"/>
              </w:rPr>
              <w:t>degradation</w:t>
            </w:r>
          </w:p>
          <w:p w14:paraId="15E2D09E" w14:textId="77777777" w:rsidR="00BC022D" w:rsidRPr="00AE16D2" w:rsidRDefault="00BC022D" w:rsidP="00BC022D">
            <w:pPr>
              <w:pStyle w:val="ListParagraph"/>
              <w:numPr>
                <w:ilvl w:val="0"/>
                <w:numId w:val="7"/>
              </w:numPr>
              <w:autoSpaceDE w:val="0"/>
              <w:autoSpaceDN w:val="0"/>
              <w:adjustRightInd w:val="0"/>
              <w:jc w:val="both"/>
              <w:rPr>
                <w:rFonts w:eastAsia="Times New Roman" w:cs="Times New Roman"/>
                <w:color w:val="000000"/>
                <w:lang w:eastAsia="en-GB"/>
              </w:rPr>
            </w:pPr>
            <w:r w:rsidRPr="0056601A">
              <w:rPr>
                <w:rFonts w:eastAsia="Times New Roman" w:cs="Times New Roman"/>
                <w:color w:val="000000"/>
                <w:lang w:eastAsia="en-GB"/>
              </w:rPr>
              <w:t>Economic, social and</w:t>
            </w:r>
            <w:r>
              <w:rPr>
                <w:rFonts w:eastAsia="Times New Roman" w:cs="Times New Roman"/>
                <w:color w:val="000000"/>
                <w:lang w:eastAsia="en-GB"/>
              </w:rPr>
              <w:t xml:space="preserve"> </w:t>
            </w:r>
            <w:r w:rsidRPr="00AE16D2">
              <w:rPr>
                <w:rFonts w:eastAsia="Times New Roman" w:cs="Times New Roman"/>
                <w:color w:val="000000"/>
                <w:lang w:eastAsia="en-GB"/>
              </w:rPr>
              <w:t>governance effects of climate</w:t>
            </w:r>
            <w:r>
              <w:rPr>
                <w:rFonts w:eastAsia="Times New Roman" w:cs="Times New Roman"/>
                <w:color w:val="000000"/>
                <w:lang w:eastAsia="en-GB"/>
              </w:rPr>
              <w:t xml:space="preserve"> </w:t>
            </w:r>
            <w:r w:rsidRPr="00AE16D2">
              <w:rPr>
                <w:rFonts w:eastAsia="Times New Roman" w:cs="Times New Roman"/>
                <w:color w:val="000000"/>
                <w:lang w:eastAsia="en-GB"/>
              </w:rPr>
              <w:t>uncertainty</w:t>
            </w:r>
          </w:p>
          <w:p w14:paraId="396A0CF9" w14:textId="77777777" w:rsidR="00BC022D" w:rsidRPr="0056601A" w:rsidRDefault="00BC022D" w:rsidP="00BC022D">
            <w:pPr>
              <w:pStyle w:val="ListParagraph"/>
              <w:numPr>
                <w:ilvl w:val="0"/>
                <w:numId w:val="7"/>
              </w:numPr>
              <w:spacing w:before="120"/>
              <w:jc w:val="both"/>
              <w:rPr>
                <w:rFonts w:eastAsia="Times New Roman" w:cs="Times New Roman"/>
                <w:color w:val="000000"/>
                <w:lang w:eastAsia="en-GB"/>
              </w:rPr>
            </w:pPr>
            <w:r w:rsidRPr="0056601A">
              <w:rPr>
                <w:rFonts w:eastAsia="Times New Roman" w:cs="Times New Roman"/>
                <w:color w:val="000000"/>
                <w:lang w:eastAsia="en-GB"/>
              </w:rPr>
              <w:t>Ethical Finance</w:t>
            </w:r>
          </w:p>
          <w:p w14:paraId="7F6745BB" w14:textId="77777777" w:rsidR="002A224C" w:rsidRPr="00752DDA" w:rsidRDefault="002A224C" w:rsidP="00BC022D">
            <w:pPr>
              <w:pStyle w:val="ListParagraph"/>
              <w:spacing w:before="120"/>
              <w:jc w:val="both"/>
              <w:rPr>
                <w:rFonts w:ascii="Arial" w:hAnsi="Arial" w:cs="Arial"/>
                <w:color w:val="FF0000"/>
                <w:sz w:val="20"/>
                <w:szCs w:val="20"/>
              </w:rPr>
            </w:pPr>
          </w:p>
        </w:tc>
      </w:tr>
      <w:tr w:rsidR="009C3078" w:rsidRPr="009C3078" w14:paraId="1F140FEC" w14:textId="77777777" w:rsidTr="003F62EB">
        <w:tc>
          <w:tcPr>
            <w:tcW w:w="8755" w:type="dxa"/>
            <w:gridSpan w:val="5"/>
          </w:tcPr>
          <w:p w14:paraId="4F0C00AC" w14:textId="77777777" w:rsidR="009C3078" w:rsidRPr="009C3078" w:rsidRDefault="009C3078" w:rsidP="009C3078">
            <w:pPr>
              <w:jc w:val="right"/>
              <w:rPr>
                <w:rFonts w:ascii="Arial" w:hAnsi="Arial" w:cs="Arial"/>
                <w:b/>
                <w:iCs/>
                <w:sz w:val="20"/>
                <w:szCs w:val="20"/>
                <w:lang w:val="en-US"/>
              </w:rPr>
            </w:pPr>
            <w:r w:rsidRPr="009C3078">
              <w:rPr>
                <w:rFonts w:ascii="Arial" w:hAnsi="Arial" w:cs="Arial"/>
                <w:b/>
                <w:iCs/>
                <w:sz w:val="20"/>
                <w:szCs w:val="20"/>
                <w:highlight w:val="lightGray"/>
                <w:lang w:val="en-US"/>
              </w:rPr>
              <w:t xml:space="preserve">Please continue to </w:t>
            </w:r>
            <w:r>
              <w:rPr>
                <w:rFonts w:ascii="Arial" w:hAnsi="Arial" w:cs="Arial"/>
                <w:b/>
                <w:iCs/>
                <w:sz w:val="20"/>
                <w:szCs w:val="20"/>
                <w:highlight w:val="lightGray"/>
                <w:lang w:val="en-US"/>
              </w:rPr>
              <w:t>the next page</w:t>
            </w:r>
          </w:p>
          <w:p w14:paraId="1A829829" w14:textId="77777777" w:rsidR="009C3078" w:rsidRPr="009C3078" w:rsidRDefault="009C3078" w:rsidP="009C3078">
            <w:pPr>
              <w:jc w:val="center"/>
              <w:rPr>
                <w:rFonts w:ascii="Arial" w:hAnsi="Arial" w:cs="Arial"/>
                <w:sz w:val="20"/>
                <w:szCs w:val="20"/>
                <w:lang w:val="en-US"/>
              </w:rPr>
            </w:pPr>
          </w:p>
        </w:tc>
      </w:tr>
      <w:tr w:rsidR="00665E03" w:rsidRPr="009C3078" w14:paraId="7CDEE43C" w14:textId="77777777" w:rsidTr="003F62EB">
        <w:tc>
          <w:tcPr>
            <w:tcW w:w="8755" w:type="dxa"/>
            <w:gridSpan w:val="5"/>
          </w:tcPr>
          <w:p w14:paraId="5FB39EF5" w14:textId="77777777" w:rsidR="005F654F" w:rsidRDefault="00665E03" w:rsidP="009C3078">
            <w:pPr>
              <w:ind w:left="340"/>
              <w:jc w:val="center"/>
              <w:rPr>
                <w:rFonts w:ascii="Arial" w:hAnsi="Arial" w:cs="Arial"/>
                <w:iCs/>
                <w:sz w:val="20"/>
                <w:szCs w:val="20"/>
                <w:highlight w:val="lightGray"/>
                <w:lang w:val="en-US"/>
              </w:rPr>
            </w:pPr>
            <w:r w:rsidRPr="00DF110E">
              <w:rPr>
                <w:rFonts w:ascii="Arial" w:hAnsi="Arial" w:cs="Arial"/>
                <w:b/>
                <w:iCs/>
                <w:sz w:val="20"/>
                <w:szCs w:val="20"/>
                <w:highlight w:val="lightGray"/>
                <w:lang w:val="en-US"/>
              </w:rPr>
              <w:t>Guest Editor(s) details</w:t>
            </w:r>
            <w:r w:rsidRPr="00DF110E">
              <w:rPr>
                <w:rFonts w:ascii="Arial" w:hAnsi="Arial" w:cs="Arial"/>
                <w:iCs/>
                <w:sz w:val="20"/>
                <w:szCs w:val="20"/>
                <w:highlight w:val="lightGray"/>
                <w:lang w:val="en-US"/>
              </w:rPr>
              <w:t xml:space="preserve"> </w:t>
            </w:r>
            <w:r w:rsidR="005F654F">
              <w:rPr>
                <w:rFonts w:ascii="Arial" w:hAnsi="Arial" w:cs="Arial"/>
                <w:iCs/>
                <w:sz w:val="20"/>
                <w:szCs w:val="20"/>
                <w:highlight w:val="lightGray"/>
                <w:lang w:val="en-US"/>
              </w:rPr>
              <w:t>(maximum of four)</w:t>
            </w:r>
          </w:p>
          <w:p w14:paraId="08E60F20" w14:textId="77777777" w:rsidR="00665E03" w:rsidRPr="009C3078" w:rsidRDefault="00665E03" w:rsidP="009C3078">
            <w:pPr>
              <w:ind w:left="340"/>
              <w:jc w:val="center"/>
              <w:rPr>
                <w:rFonts w:ascii="Arial" w:hAnsi="Arial" w:cs="Arial"/>
                <w:color w:val="FF0000"/>
                <w:sz w:val="20"/>
                <w:szCs w:val="20"/>
              </w:rPr>
            </w:pPr>
            <w:r w:rsidRPr="00DF110E">
              <w:rPr>
                <w:rFonts w:ascii="Arial" w:hAnsi="Arial" w:cs="Arial"/>
                <w:iCs/>
                <w:sz w:val="20"/>
                <w:szCs w:val="20"/>
                <w:highlight w:val="lightGray"/>
                <w:lang w:val="en-US"/>
              </w:rPr>
              <w:t>(</w:t>
            </w:r>
            <w:r w:rsidR="009C3078" w:rsidRPr="00DF110E">
              <w:rPr>
                <w:rFonts w:ascii="Arial" w:hAnsi="Arial" w:cs="Arial"/>
                <w:iCs/>
                <w:sz w:val="20"/>
                <w:szCs w:val="20"/>
                <w:highlight w:val="lightGray"/>
                <w:lang w:val="en-US"/>
              </w:rPr>
              <w:t>*</w:t>
            </w:r>
            <w:r w:rsidRPr="00DF110E">
              <w:rPr>
                <w:rFonts w:ascii="Arial" w:hAnsi="Arial" w:cs="Arial"/>
                <w:iCs/>
                <w:sz w:val="20"/>
                <w:szCs w:val="20"/>
                <w:highlight w:val="lightGray"/>
                <w:lang w:val="en-US"/>
              </w:rPr>
              <w:t xml:space="preserve">to be completed in full for </w:t>
            </w:r>
            <w:r w:rsidR="009C3078" w:rsidRPr="00DF110E">
              <w:rPr>
                <w:rFonts w:ascii="Arial" w:hAnsi="Arial" w:cs="Arial"/>
                <w:iCs/>
                <w:sz w:val="20"/>
                <w:szCs w:val="20"/>
                <w:highlight w:val="lightGray"/>
                <w:lang w:val="en-US"/>
              </w:rPr>
              <w:t>each</w:t>
            </w:r>
            <w:r w:rsidRPr="00DF110E">
              <w:rPr>
                <w:rFonts w:ascii="Arial" w:hAnsi="Arial" w:cs="Arial"/>
                <w:iCs/>
                <w:sz w:val="20"/>
                <w:szCs w:val="20"/>
                <w:highlight w:val="lightGray"/>
                <w:lang w:val="en-US"/>
              </w:rPr>
              <w:t xml:space="preserve"> Guest Editor</w:t>
            </w:r>
            <w:r w:rsidRPr="009C3078">
              <w:rPr>
                <w:rFonts w:ascii="Arial" w:hAnsi="Arial" w:cs="Arial"/>
                <w:iCs/>
                <w:sz w:val="20"/>
                <w:szCs w:val="20"/>
                <w:lang w:val="en-US"/>
              </w:rPr>
              <w:t>)</w:t>
            </w:r>
          </w:p>
        </w:tc>
      </w:tr>
      <w:tr w:rsidR="00665E03" w:rsidRPr="009C3078" w14:paraId="54F73077" w14:textId="77777777" w:rsidTr="002F4C25">
        <w:tc>
          <w:tcPr>
            <w:tcW w:w="3708" w:type="dxa"/>
          </w:tcPr>
          <w:p w14:paraId="0DE6D90C" w14:textId="77777777" w:rsidR="00665E03" w:rsidRPr="009C3078" w:rsidRDefault="00665E03" w:rsidP="00EA772B">
            <w:pPr>
              <w:rPr>
                <w:rFonts w:ascii="Arial" w:hAnsi="Arial" w:cs="Arial"/>
                <w:iCs/>
                <w:sz w:val="20"/>
                <w:szCs w:val="20"/>
                <w:lang w:val="en-US"/>
              </w:rPr>
            </w:pPr>
            <w:r w:rsidRPr="009C3078">
              <w:rPr>
                <w:rFonts w:ascii="Arial" w:hAnsi="Arial" w:cs="Arial"/>
                <w:iCs/>
                <w:sz w:val="20"/>
                <w:szCs w:val="20"/>
                <w:lang w:val="en-US"/>
              </w:rPr>
              <w:t>*Title [Dr/Prof/</w:t>
            </w:r>
            <w:proofErr w:type="spellStart"/>
            <w:r w:rsidRPr="009C3078">
              <w:rPr>
                <w:rFonts w:ascii="Arial" w:hAnsi="Arial" w:cs="Arial"/>
                <w:iCs/>
                <w:sz w:val="20"/>
                <w:szCs w:val="20"/>
                <w:lang w:val="en-US"/>
              </w:rPr>
              <w:t>etc</w:t>
            </w:r>
            <w:proofErr w:type="spellEnd"/>
            <w:r w:rsidRPr="009C3078">
              <w:rPr>
                <w:rFonts w:ascii="Arial" w:hAnsi="Arial" w:cs="Arial"/>
                <w:iCs/>
                <w:sz w:val="20"/>
                <w:szCs w:val="20"/>
                <w:lang w:val="en-US"/>
              </w:rPr>
              <w:t>]:</w:t>
            </w:r>
          </w:p>
        </w:tc>
        <w:tc>
          <w:tcPr>
            <w:tcW w:w="5047" w:type="dxa"/>
            <w:gridSpan w:val="4"/>
          </w:tcPr>
          <w:p w14:paraId="6C214F96" w14:textId="78CAF921" w:rsidR="00665E03" w:rsidRPr="00DB5E66" w:rsidRDefault="0056601A" w:rsidP="00EA772B">
            <w:pPr>
              <w:rPr>
                <w:rFonts w:ascii="Arial" w:hAnsi="Arial" w:cs="Arial"/>
                <w:iCs/>
                <w:sz w:val="18"/>
                <w:szCs w:val="18"/>
                <w:lang w:val="en-US"/>
              </w:rPr>
            </w:pPr>
            <w:r>
              <w:rPr>
                <w:rFonts w:ascii="Arial" w:hAnsi="Arial" w:cs="Arial"/>
                <w:i/>
                <w:iCs/>
                <w:color w:val="FF0000"/>
                <w:sz w:val="18"/>
                <w:szCs w:val="18"/>
                <w:lang w:val="en-US"/>
              </w:rPr>
              <w:t>Full Professor</w:t>
            </w:r>
          </w:p>
        </w:tc>
      </w:tr>
      <w:tr w:rsidR="00665E03" w:rsidRPr="009C3078" w14:paraId="1671C795" w14:textId="77777777" w:rsidTr="002F4C25">
        <w:tc>
          <w:tcPr>
            <w:tcW w:w="3708" w:type="dxa"/>
          </w:tcPr>
          <w:p w14:paraId="2A0B328D" w14:textId="77777777" w:rsidR="00665E03" w:rsidRPr="009C3078" w:rsidRDefault="00665E03" w:rsidP="00EA772B">
            <w:pPr>
              <w:rPr>
                <w:rFonts w:ascii="Arial" w:hAnsi="Arial" w:cs="Arial"/>
                <w:i/>
                <w:iCs/>
                <w:color w:val="FF0000"/>
                <w:sz w:val="20"/>
                <w:szCs w:val="20"/>
                <w:lang w:val="en-US"/>
              </w:rPr>
            </w:pPr>
            <w:r w:rsidRPr="009C3078">
              <w:rPr>
                <w:rFonts w:ascii="Arial" w:hAnsi="Arial" w:cs="Arial"/>
                <w:iCs/>
                <w:sz w:val="20"/>
                <w:szCs w:val="20"/>
                <w:lang w:val="en-US"/>
              </w:rPr>
              <w:t xml:space="preserve">*Name:  </w:t>
            </w:r>
          </w:p>
        </w:tc>
        <w:tc>
          <w:tcPr>
            <w:tcW w:w="5047" w:type="dxa"/>
            <w:gridSpan w:val="4"/>
          </w:tcPr>
          <w:p w14:paraId="0A9F2597" w14:textId="38E734EE" w:rsidR="00665E03" w:rsidRPr="00DB5E66" w:rsidRDefault="0056601A" w:rsidP="00EA772B">
            <w:pPr>
              <w:rPr>
                <w:rFonts w:ascii="Arial" w:hAnsi="Arial" w:cs="Arial"/>
                <w:iCs/>
                <w:sz w:val="18"/>
                <w:szCs w:val="18"/>
                <w:lang w:val="en-US"/>
              </w:rPr>
            </w:pPr>
            <w:r>
              <w:rPr>
                <w:rFonts w:ascii="Arial" w:hAnsi="Arial" w:cs="Arial"/>
                <w:i/>
                <w:iCs/>
                <w:color w:val="FF0000"/>
                <w:sz w:val="18"/>
                <w:szCs w:val="18"/>
                <w:lang w:val="en-US"/>
              </w:rPr>
              <w:t>Younes Ben Zaied</w:t>
            </w:r>
          </w:p>
        </w:tc>
      </w:tr>
      <w:tr w:rsidR="00665E03" w:rsidRPr="009C3078" w14:paraId="2C90E458" w14:textId="77777777" w:rsidTr="002F4C25">
        <w:tc>
          <w:tcPr>
            <w:tcW w:w="3708" w:type="dxa"/>
          </w:tcPr>
          <w:p w14:paraId="26025BAC" w14:textId="77777777" w:rsidR="00665E03" w:rsidRPr="009C3078" w:rsidRDefault="00665E03" w:rsidP="00EA772B">
            <w:pPr>
              <w:rPr>
                <w:rFonts w:ascii="Arial" w:hAnsi="Arial" w:cs="Arial"/>
                <w:i/>
                <w:iCs/>
                <w:color w:val="FF0000"/>
                <w:sz w:val="20"/>
                <w:szCs w:val="20"/>
                <w:lang w:val="en-US"/>
              </w:rPr>
            </w:pPr>
            <w:r w:rsidRPr="009C3078">
              <w:rPr>
                <w:rFonts w:ascii="Arial" w:hAnsi="Arial" w:cs="Arial"/>
                <w:iCs/>
                <w:sz w:val="20"/>
                <w:szCs w:val="20"/>
                <w:lang w:val="en-US"/>
              </w:rPr>
              <w:t>*Institution:</w:t>
            </w:r>
          </w:p>
        </w:tc>
        <w:tc>
          <w:tcPr>
            <w:tcW w:w="5047" w:type="dxa"/>
            <w:gridSpan w:val="4"/>
          </w:tcPr>
          <w:p w14:paraId="4383A655" w14:textId="6A40A003" w:rsidR="00665E03" w:rsidRPr="00DB5E66" w:rsidRDefault="0056601A" w:rsidP="00EA772B">
            <w:pPr>
              <w:rPr>
                <w:rFonts w:ascii="Arial" w:hAnsi="Arial" w:cs="Arial"/>
                <w:iCs/>
                <w:sz w:val="18"/>
                <w:szCs w:val="18"/>
                <w:lang w:val="en-US"/>
              </w:rPr>
            </w:pPr>
            <w:r>
              <w:rPr>
                <w:rFonts w:ascii="Arial" w:hAnsi="Arial" w:cs="Arial"/>
                <w:i/>
                <w:iCs/>
                <w:color w:val="FF0000"/>
                <w:sz w:val="18"/>
                <w:szCs w:val="18"/>
                <w:lang w:val="en-US"/>
              </w:rPr>
              <w:t>EDC Paris Business School</w:t>
            </w:r>
            <w:r w:rsidR="00463592">
              <w:rPr>
                <w:rFonts w:ascii="Arial" w:hAnsi="Arial" w:cs="Arial"/>
                <w:i/>
                <w:iCs/>
                <w:color w:val="FF0000"/>
                <w:sz w:val="18"/>
                <w:szCs w:val="18"/>
                <w:lang w:val="en-US"/>
              </w:rPr>
              <w:t>, Paris France</w:t>
            </w:r>
          </w:p>
        </w:tc>
      </w:tr>
      <w:tr w:rsidR="002F4C25" w:rsidRPr="009C3078" w14:paraId="7ADBE22D" w14:textId="77777777" w:rsidTr="002F4C25">
        <w:tc>
          <w:tcPr>
            <w:tcW w:w="3708" w:type="dxa"/>
          </w:tcPr>
          <w:p w14:paraId="4D94D929" w14:textId="77777777" w:rsidR="002F4C25" w:rsidRPr="009C3078" w:rsidRDefault="002F4C25" w:rsidP="00D8225C">
            <w:pPr>
              <w:rPr>
                <w:rFonts w:ascii="Arial" w:hAnsi="Arial" w:cs="Arial"/>
                <w:i/>
                <w:iCs/>
                <w:color w:val="FF0000"/>
                <w:sz w:val="20"/>
                <w:szCs w:val="20"/>
                <w:lang w:val="en-US"/>
              </w:rPr>
            </w:pPr>
            <w:r w:rsidRPr="009C3078">
              <w:rPr>
                <w:rFonts w:ascii="Arial" w:hAnsi="Arial" w:cs="Arial"/>
                <w:iCs/>
                <w:sz w:val="20"/>
                <w:szCs w:val="20"/>
                <w:lang w:val="en-US"/>
              </w:rPr>
              <w:t xml:space="preserve">*Country:  </w:t>
            </w:r>
          </w:p>
        </w:tc>
        <w:tc>
          <w:tcPr>
            <w:tcW w:w="5047" w:type="dxa"/>
            <w:gridSpan w:val="4"/>
          </w:tcPr>
          <w:p w14:paraId="625BE7E3" w14:textId="2868DA33" w:rsidR="002F4C25" w:rsidRPr="00DB5E66" w:rsidRDefault="00463592" w:rsidP="00EA772B">
            <w:pPr>
              <w:rPr>
                <w:rFonts w:ascii="Arial" w:hAnsi="Arial" w:cs="Arial"/>
                <w:iCs/>
                <w:sz w:val="18"/>
                <w:szCs w:val="18"/>
                <w:lang w:val="en-US"/>
              </w:rPr>
            </w:pPr>
            <w:r>
              <w:rPr>
                <w:rFonts w:ascii="Arial" w:hAnsi="Arial" w:cs="Arial"/>
                <w:i/>
                <w:iCs/>
                <w:color w:val="FF0000"/>
                <w:sz w:val="18"/>
                <w:szCs w:val="18"/>
                <w:lang w:val="en-US"/>
              </w:rPr>
              <w:t>France</w:t>
            </w:r>
          </w:p>
        </w:tc>
      </w:tr>
      <w:tr w:rsidR="002F4C25" w:rsidRPr="009C3078" w14:paraId="4C04DD2F" w14:textId="77777777" w:rsidTr="002F4C25">
        <w:tc>
          <w:tcPr>
            <w:tcW w:w="3708" w:type="dxa"/>
          </w:tcPr>
          <w:p w14:paraId="6080DC12" w14:textId="77777777" w:rsidR="002F4C25" w:rsidRPr="009C3078" w:rsidRDefault="002F4C25" w:rsidP="00D8225C">
            <w:pPr>
              <w:rPr>
                <w:rFonts w:ascii="Arial" w:hAnsi="Arial" w:cs="Arial"/>
                <w:i/>
                <w:iCs/>
                <w:color w:val="FF0000"/>
                <w:sz w:val="20"/>
                <w:szCs w:val="20"/>
                <w:lang w:val="en-US"/>
              </w:rPr>
            </w:pPr>
            <w:r w:rsidRPr="009C3078">
              <w:rPr>
                <w:rFonts w:ascii="Arial" w:hAnsi="Arial" w:cs="Arial"/>
                <w:iCs/>
                <w:sz w:val="20"/>
                <w:szCs w:val="20"/>
                <w:lang w:val="en-US"/>
              </w:rPr>
              <w:t>*Email:</w:t>
            </w:r>
            <w:r w:rsidRPr="009C3078">
              <w:rPr>
                <w:rFonts w:ascii="Arial" w:hAnsi="Arial" w:cs="Arial"/>
                <w:iCs/>
                <w:sz w:val="20"/>
                <w:szCs w:val="20"/>
                <w:lang w:val="en-US"/>
              </w:rPr>
              <w:tab/>
            </w:r>
          </w:p>
        </w:tc>
        <w:tc>
          <w:tcPr>
            <w:tcW w:w="5047" w:type="dxa"/>
            <w:gridSpan w:val="4"/>
          </w:tcPr>
          <w:p w14:paraId="318CD7CB" w14:textId="6CCBD34C" w:rsidR="002F4C25" w:rsidRDefault="00A437B2" w:rsidP="00EA772B">
            <w:pPr>
              <w:rPr>
                <w:rFonts w:ascii="Arial" w:hAnsi="Arial" w:cs="Arial"/>
                <w:i/>
                <w:iCs/>
                <w:color w:val="FF0000"/>
                <w:sz w:val="18"/>
                <w:szCs w:val="18"/>
                <w:lang w:val="en-US"/>
              </w:rPr>
            </w:pPr>
            <w:hyperlink r:id="rId8" w:history="1">
              <w:r w:rsidR="00463592" w:rsidRPr="00060375">
                <w:rPr>
                  <w:rStyle w:val="Hyperlink"/>
                  <w:rFonts w:ascii="Arial" w:hAnsi="Arial" w:cs="Arial"/>
                  <w:i/>
                  <w:iCs/>
                  <w:sz w:val="18"/>
                  <w:szCs w:val="18"/>
                  <w:lang w:val="en-US" w:bidi="ar-SA"/>
                </w:rPr>
                <w:t>ybenzaied@edcparis.edu</w:t>
              </w:r>
            </w:hyperlink>
          </w:p>
          <w:p w14:paraId="4A8784F7" w14:textId="4D96E99C" w:rsidR="00463592" w:rsidRPr="00DB5E66" w:rsidRDefault="00463592" w:rsidP="00EA772B">
            <w:pPr>
              <w:rPr>
                <w:rFonts w:ascii="Arial" w:hAnsi="Arial" w:cs="Arial"/>
                <w:iCs/>
                <w:sz w:val="18"/>
                <w:szCs w:val="18"/>
                <w:lang w:val="en-US"/>
              </w:rPr>
            </w:pPr>
          </w:p>
        </w:tc>
      </w:tr>
      <w:tr w:rsidR="002F4C25" w:rsidRPr="009C3078" w14:paraId="2889F2E2" w14:textId="77777777" w:rsidTr="002F4C25">
        <w:tc>
          <w:tcPr>
            <w:tcW w:w="3708" w:type="dxa"/>
          </w:tcPr>
          <w:p w14:paraId="71A62BAA" w14:textId="77777777" w:rsidR="002F4C25" w:rsidRPr="002F4C25" w:rsidRDefault="002F4C25" w:rsidP="007954A2">
            <w:pPr>
              <w:rPr>
                <w:rFonts w:ascii="Arial" w:hAnsi="Arial" w:cs="Arial"/>
                <w:iCs/>
                <w:color w:val="FF0000"/>
                <w:sz w:val="20"/>
                <w:szCs w:val="20"/>
                <w:lang w:val="en-US"/>
              </w:rPr>
            </w:pPr>
            <w:r w:rsidRPr="002F4C25">
              <w:rPr>
                <w:rFonts w:ascii="Arial" w:hAnsi="Arial" w:cs="Arial"/>
                <w:iCs/>
                <w:sz w:val="20"/>
                <w:szCs w:val="20"/>
                <w:lang w:val="en-US"/>
              </w:rPr>
              <w:t xml:space="preserve">*ORCID ID </w:t>
            </w:r>
          </w:p>
        </w:tc>
        <w:tc>
          <w:tcPr>
            <w:tcW w:w="5047" w:type="dxa"/>
            <w:gridSpan w:val="4"/>
          </w:tcPr>
          <w:p w14:paraId="220C22B3" w14:textId="77777777" w:rsidR="00463592" w:rsidRPr="00463592" w:rsidRDefault="00463592" w:rsidP="00463592">
            <w:pPr>
              <w:rPr>
                <w:rFonts w:ascii="Arial" w:hAnsi="Arial" w:cs="Arial"/>
                <w:iCs/>
                <w:sz w:val="18"/>
                <w:szCs w:val="18"/>
              </w:rPr>
            </w:pPr>
            <w:r w:rsidRPr="00463592">
              <w:rPr>
                <w:rFonts w:ascii="Arial" w:hAnsi="Arial" w:cs="Arial"/>
                <w:b/>
                <w:bCs/>
                <w:iCs/>
                <w:sz w:val="18"/>
                <w:szCs w:val="18"/>
              </w:rPr>
              <w:t>0000-0003-4366-3990</w:t>
            </w:r>
          </w:p>
          <w:p w14:paraId="0EE5FF90" w14:textId="6E1FFC92" w:rsidR="002F4C25" w:rsidRPr="00DB5E66" w:rsidRDefault="002F4C25" w:rsidP="00EA772B">
            <w:pPr>
              <w:rPr>
                <w:rFonts w:ascii="Arial" w:hAnsi="Arial" w:cs="Arial"/>
                <w:iCs/>
                <w:sz w:val="18"/>
                <w:szCs w:val="18"/>
                <w:lang w:val="en-US"/>
              </w:rPr>
            </w:pPr>
          </w:p>
        </w:tc>
      </w:tr>
      <w:tr w:rsidR="002F4C25" w:rsidRPr="009C3078" w14:paraId="20DFB3AB" w14:textId="77777777" w:rsidTr="002961B8">
        <w:tc>
          <w:tcPr>
            <w:tcW w:w="8755" w:type="dxa"/>
            <w:gridSpan w:val="5"/>
          </w:tcPr>
          <w:p w14:paraId="4F378B16" w14:textId="77777777" w:rsidR="002F4C25" w:rsidRPr="00DB5E66" w:rsidRDefault="002F4C25" w:rsidP="00EA772B">
            <w:pPr>
              <w:rPr>
                <w:rFonts w:ascii="Arial" w:hAnsi="Arial" w:cs="Arial"/>
                <w:iCs/>
                <w:sz w:val="18"/>
                <w:szCs w:val="18"/>
                <w:lang w:val="en-US"/>
              </w:rPr>
            </w:pPr>
          </w:p>
        </w:tc>
      </w:tr>
      <w:tr w:rsidR="002F4C25" w:rsidRPr="009C3078" w14:paraId="18D5F410" w14:textId="77777777" w:rsidTr="00AB1EEA">
        <w:tc>
          <w:tcPr>
            <w:tcW w:w="8755" w:type="dxa"/>
            <w:gridSpan w:val="5"/>
          </w:tcPr>
          <w:p w14:paraId="6A13E8C6" w14:textId="77777777" w:rsidR="002F4C25" w:rsidRPr="00DB5E66" w:rsidRDefault="002F4C25" w:rsidP="00EA772B">
            <w:pPr>
              <w:rPr>
                <w:rFonts w:ascii="Arial" w:hAnsi="Arial" w:cs="Arial"/>
                <w:iCs/>
                <w:sz w:val="18"/>
                <w:szCs w:val="18"/>
                <w:lang w:val="en-US"/>
              </w:rPr>
            </w:pPr>
          </w:p>
        </w:tc>
      </w:tr>
      <w:tr w:rsidR="002F4C25" w:rsidRPr="009C3078" w14:paraId="7A9EAB11" w14:textId="77777777" w:rsidTr="002F4C25">
        <w:tc>
          <w:tcPr>
            <w:tcW w:w="3708" w:type="dxa"/>
          </w:tcPr>
          <w:p w14:paraId="6300BC8A" w14:textId="77777777" w:rsidR="002F4C25" w:rsidRPr="009C3078" w:rsidRDefault="002F4C25" w:rsidP="00D8225C">
            <w:pPr>
              <w:rPr>
                <w:rFonts w:ascii="Arial" w:hAnsi="Arial" w:cs="Arial"/>
                <w:iCs/>
                <w:sz w:val="20"/>
                <w:szCs w:val="20"/>
                <w:lang w:val="en-US"/>
              </w:rPr>
            </w:pPr>
            <w:r w:rsidRPr="009C3078">
              <w:rPr>
                <w:rFonts w:ascii="Arial" w:hAnsi="Arial" w:cs="Arial"/>
                <w:iCs/>
                <w:sz w:val="20"/>
                <w:szCs w:val="20"/>
                <w:lang w:val="en-US"/>
              </w:rPr>
              <w:t>*Title [Dr/Prof/</w:t>
            </w:r>
            <w:proofErr w:type="spellStart"/>
            <w:r w:rsidRPr="009C3078">
              <w:rPr>
                <w:rFonts w:ascii="Arial" w:hAnsi="Arial" w:cs="Arial"/>
                <w:iCs/>
                <w:sz w:val="20"/>
                <w:szCs w:val="20"/>
                <w:lang w:val="en-US"/>
              </w:rPr>
              <w:t>etc</w:t>
            </w:r>
            <w:proofErr w:type="spellEnd"/>
            <w:r w:rsidRPr="009C3078">
              <w:rPr>
                <w:rFonts w:ascii="Arial" w:hAnsi="Arial" w:cs="Arial"/>
                <w:iCs/>
                <w:sz w:val="20"/>
                <w:szCs w:val="20"/>
                <w:lang w:val="en-US"/>
              </w:rPr>
              <w:t>]:</w:t>
            </w:r>
          </w:p>
        </w:tc>
        <w:tc>
          <w:tcPr>
            <w:tcW w:w="5047" w:type="dxa"/>
            <w:gridSpan w:val="4"/>
          </w:tcPr>
          <w:p w14:paraId="2E4DD2D9" w14:textId="5A49DFA0" w:rsidR="002F4C25" w:rsidRPr="00DB5E66" w:rsidRDefault="00AE16D2" w:rsidP="00EA772B">
            <w:pPr>
              <w:rPr>
                <w:rFonts w:ascii="Arial" w:hAnsi="Arial" w:cs="Arial"/>
                <w:iCs/>
                <w:sz w:val="18"/>
                <w:szCs w:val="18"/>
                <w:lang w:val="en-US"/>
              </w:rPr>
            </w:pPr>
            <w:r>
              <w:rPr>
                <w:rFonts w:ascii="Arial" w:hAnsi="Arial" w:cs="Arial"/>
                <w:i/>
                <w:iCs/>
                <w:color w:val="FF0000"/>
                <w:sz w:val="18"/>
                <w:szCs w:val="18"/>
                <w:lang w:val="en-US"/>
              </w:rPr>
              <w:t>Dr.</w:t>
            </w:r>
          </w:p>
        </w:tc>
      </w:tr>
      <w:tr w:rsidR="002F4C25" w:rsidRPr="009C3078" w14:paraId="2E60AD31" w14:textId="77777777" w:rsidTr="002F4C25">
        <w:tc>
          <w:tcPr>
            <w:tcW w:w="3708" w:type="dxa"/>
          </w:tcPr>
          <w:p w14:paraId="34159C05" w14:textId="77777777" w:rsidR="002F4C25" w:rsidRPr="009C3078" w:rsidRDefault="002F4C25" w:rsidP="00D8225C">
            <w:pPr>
              <w:rPr>
                <w:rFonts w:ascii="Arial" w:hAnsi="Arial" w:cs="Arial"/>
                <w:i/>
                <w:iCs/>
                <w:color w:val="FF0000"/>
                <w:sz w:val="20"/>
                <w:szCs w:val="20"/>
                <w:lang w:val="en-US"/>
              </w:rPr>
            </w:pPr>
            <w:r w:rsidRPr="009C3078">
              <w:rPr>
                <w:rFonts w:ascii="Arial" w:hAnsi="Arial" w:cs="Arial"/>
                <w:iCs/>
                <w:sz w:val="20"/>
                <w:szCs w:val="20"/>
                <w:lang w:val="en-US"/>
              </w:rPr>
              <w:t xml:space="preserve">*Name:  </w:t>
            </w:r>
          </w:p>
        </w:tc>
        <w:tc>
          <w:tcPr>
            <w:tcW w:w="5047" w:type="dxa"/>
            <w:gridSpan w:val="4"/>
          </w:tcPr>
          <w:p w14:paraId="3C0F3493" w14:textId="2FFB8652" w:rsidR="002F4C25" w:rsidRPr="00DB5E66" w:rsidRDefault="00463592" w:rsidP="00EA772B">
            <w:pPr>
              <w:rPr>
                <w:rFonts w:ascii="Arial" w:hAnsi="Arial" w:cs="Arial"/>
                <w:iCs/>
                <w:sz w:val="18"/>
                <w:szCs w:val="18"/>
                <w:lang w:val="en-US"/>
              </w:rPr>
            </w:pPr>
            <w:r>
              <w:rPr>
                <w:rFonts w:ascii="Arial" w:hAnsi="Arial" w:cs="Arial"/>
                <w:i/>
                <w:iCs/>
                <w:color w:val="FF0000"/>
                <w:sz w:val="18"/>
                <w:szCs w:val="18"/>
                <w:lang w:val="en-US"/>
              </w:rPr>
              <w:t>Nazim Hussain</w:t>
            </w:r>
          </w:p>
        </w:tc>
      </w:tr>
      <w:tr w:rsidR="002F4C25" w:rsidRPr="009C3078" w14:paraId="2F92F4B9" w14:textId="77777777" w:rsidTr="002F4C25">
        <w:tc>
          <w:tcPr>
            <w:tcW w:w="3708" w:type="dxa"/>
          </w:tcPr>
          <w:p w14:paraId="4DE0F6B5" w14:textId="77777777" w:rsidR="002F4C25" w:rsidRPr="009C3078" w:rsidRDefault="002F4C25" w:rsidP="00D8225C">
            <w:pPr>
              <w:rPr>
                <w:rFonts w:ascii="Arial" w:hAnsi="Arial" w:cs="Arial"/>
                <w:i/>
                <w:iCs/>
                <w:color w:val="FF0000"/>
                <w:sz w:val="20"/>
                <w:szCs w:val="20"/>
                <w:lang w:val="en-US"/>
              </w:rPr>
            </w:pPr>
            <w:r w:rsidRPr="009C3078">
              <w:rPr>
                <w:rFonts w:ascii="Arial" w:hAnsi="Arial" w:cs="Arial"/>
                <w:iCs/>
                <w:sz w:val="20"/>
                <w:szCs w:val="20"/>
                <w:lang w:val="en-US"/>
              </w:rPr>
              <w:t>*Institution:</w:t>
            </w:r>
          </w:p>
        </w:tc>
        <w:tc>
          <w:tcPr>
            <w:tcW w:w="5047" w:type="dxa"/>
            <w:gridSpan w:val="4"/>
          </w:tcPr>
          <w:p w14:paraId="4A6569A6" w14:textId="6908D07C" w:rsidR="002F4C25" w:rsidRPr="00DB5E66" w:rsidRDefault="00463592" w:rsidP="00EA772B">
            <w:pPr>
              <w:rPr>
                <w:rFonts w:ascii="Arial" w:hAnsi="Arial" w:cs="Arial"/>
                <w:iCs/>
                <w:sz w:val="18"/>
                <w:szCs w:val="18"/>
                <w:lang w:val="en-US"/>
              </w:rPr>
            </w:pPr>
            <w:r>
              <w:rPr>
                <w:rFonts w:ascii="Arial" w:hAnsi="Arial" w:cs="Arial"/>
                <w:i/>
                <w:iCs/>
                <w:color w:val="FF0000"/>
                <w:sz w:val="18"/>
                <w:szCs w:val="18"/>
                <w:lang w:val="en-US"/>
              </w:rPr>
              <w:t>The University of Groningen</w:t>
            </w:r>
          </w:p>
        </w:tc>
      </w:tr>
      <w:tr w:rsidR="002F4C25" w:rsidRPr="009C3078" w14:paraId="5FB9B9B8" w14:textId="77777777" w:rsidTr="002F4C25">
        <w:tc>
          <w:tcPr>
            <w:tcW w:w="3708" w:type="dxa"/>
          </w:tcPr>
          <w:p w14:paraId="33C33ADE" w14:textId="77777777" w:rsidR="002F4C25" w:rsidRPr="009C3078" w:rsidRDefault="002F4C25" w:rsidP="00D8225C">
            <w:pPr>
              <w:rPr>
                <w:rFonts w:ascii="Arial" w:hAnsi="Arial" w:cs="Arial"/>
                <w:i/>
                <w:iCs/>
                <w:color w:val="FF0000"/>
                <w:sz w:val="20"/>
                <w:szCs w:val="20"/>
                <w:lang w:val="en-US"/>
              </w:rPr>
            </w:pPr>
            <w:r w:rsidRPr="009C3078">
              <w:rPr>
                <w:rFonts w:ascii="Arial" w:hAnsi="Arial" w:cs="Arial"/>
                <w:iCs/>
                <w:sz w:val="20"/>
                <w:szCs w:val="20"/>
                <w:lang w:val="en-US"/>
              </w:rPr>
              <w:t xml:space="preserve">*Country:  </w:t>
            </w:r>
          </w:p>
        </w:tc>
        <w:tc>
          <w:tcPr>
            <w:tcW w:w="5047" w:type="dxa"/>
            <w:gridSpan w:val="4"/>
          </w:tcPr>
          <w:p w14:paraId="63B6326F" w14:textId="4C3F6B0F" w:rsidR="002F4C25" w:rsidRPr="00DB5E66" w:rsidRDefault="00463592" w:rsidP="00EA772B">
            <w:pPr>
              <w:rPr>
                <w:rFonts w:ascii="Arial" w:hAnsi="Arial" w:cs="Arial"/>
                <w:iCs/>
                <w:sz w:val="18"/>
                <w:szCs w:val="18"/>
                <w:lang w:val="en-US"/>
              </w:rPr>
            </w:pPr>
            <w:r>
              <w:rPr>
                <w:rFonts w:ascii="Arial" w:hAnsi="Arial" w:cs="Arial"/>
                <w:i/>
                <w:iCs/>
                <w:color w:val="FF0000"/>
                <w:sz w:val="18"/>
                <w:szCs w:val="18"/>
                <w:lang w:val="en-US"/>
              </w:rPr>
              <w:t>Netherlands</w:t>
            </w:r>
          </w:p>
        </w:tc>
      </w:tr>
      <w:tr w:rsidR="002F4C25" w:rsidRPr="009C3078" w14:paraId="080A0F7F" w14:textId="77777777" w:rsidTr="002F4C25">
        <w:tc>
          <w:tcPr>
            <w:tcW w:w="3708" w:type="dxa"/>
          </w:tcPr>
          <w:p w14:paraId="7316A92C" w14:textId="77777777" w:rsidR="002F4C25" w:rsidRPr="009C3078" w:rsidRDefault="002F4C25" w:rsidP="00D8225C">
            <w:pPr>
              <w:rPr>
                <w:rFonts w:ascii="Arial" w:hAnsi="Arial" w:cs="Arial"/>
                <w:i/>
                <w:iCs/>
                <w:color w:val="FF0000"/>
                <w:sz w:val="20"/>
                <w:szCs w:val="20"/>
                <w:lang w:val="en-US"/>
              </w:rPr>
            </w:pPr>
            <w:r w:rsidRPr="009C3078">
              <w:rPr>
                <w:rFonts w:ascii="Arial" w:hAnsi="Arial" w:cs="Arial"/>
                <w:iCs/>
                <w:sz w:val="20"/>
                <w:szCs w:val="20"/>
                <w:lang w:val="en-US"/>
              </w:rPr>
              <w:t>*Email:</w:t>
            </w:r>
            <w:r w:rsidRPr="009C3078">
              <w:rPr>
                <w:rFonts w:ascii="Arial" w:hAnsi="Arial" w:cs="Arial"/>
                <w:iCs/>
                <w:sz w:val="20"/>
                <w:szCs w:val="20"/>
                <w:lang w:val="en-US"/>
              </w:rPr>
              <w:tab/>
            </w:r>
          </w:p>
        </w:tc>
        <w:tc>
          <w:tcPr>
            <w:tcW w:w="5047" w:type="dxa"/>
            <w:gridSpan w:val="4"/>
          </w:tcPr>
          <w:p w14:paraId="705FBEF7" w14:textId="4356AAE1" w:rsidR="00463592" w:rsidRDefault="00A437B2" w:rsidP="00463592">
            <w:pPr>
              <w:rPr>
                <w:rFonts w:ascii="Arial" w:hAnsi="Arial" w:cs="Arial"/>
                <w:i/>
                <w:iCs/>
                <w:color w:val="FF0000"/>
                <w:sz w:val="18"/>
                <w:szCs w:val="18"/>
              </w:rPr>
            </w:pPr>
            <w:hyperlink r:id="rId9" w:history="1">
              <w:r w:rsidR="00463592" w:rsidRPr="00060375">
                <w:rPr>
                  <w:rStyle w:val="Hyperlink"/>
                  <w:rFonts w:ascii="Arial" w:hAnsi="Arial" w:cs="Arial"/>
                  <w:i/>
                  <w:iCs/>
                  <w:sz w:val="18"/>
                  <w:szCs w:val="18"/>
                  <w:lang w:bidi="ar-SA"/>
                </w:rPr>
                <w:t>n.hussain@rug.nl</w:t>
              </w:r>
            </w:hyperlink>
          </w:p>
          <w:p w14:paraId="2360FA57" w14:textId="77777777" w:rsidR="00463592" w:rsidRPr="00463592" w:rsidRDefault="00463592" w:rsidP="00463592">
            <w:pPr>
              <w:rPr>
                <w:rFonts w:ascii="Arial" w:hAnsi="Arial" w:cs="Arial"/>
                <w:i/>
                <w:iCs/>
                <w:color w:val="FF0000"/>
                <w:sz w:val="18"/>
                <w:szCs w:val="18"/>
              </w:rPr>
            </w:pPr>
          </w:p>
          <w:p w14:paraId="4764FB50" w14:textId="242E09B6" w:rsidR="002F4C25" w:rsidRPr="00DB5E66" w:rsidRDefault="002F4C25" w:rsidP="00EA772B">
            <w:pPr>
              <w:rPr>
                <w:rFonts w:ascii="Arial" w:hAnsi="Arial" w:cs="Arial"/>
                <w:iCs/>
                <w:sz w:val="18"/>
                <w:szCs w:val="18"/>
                <w:lang w:val="en-US"/>
              </w:rPr>
            </w:pPr>
          </w:p>
        </w:tc>
      </w:tr>
      <w:tr w:rsidR="002F4C25" w:rsidRPr="009C3078" w14:paraId="2A88EB11" w14:textId="77777777" w:rsidTr="002F4C25">
        <w:tc>
          <w:tcPr>
            <w:tcW w:w="3708" w:type="dxa"/>
          </w:tcPr>
          <w:p w14:paraId="0501300A" w14:textId="77777777" w:rsidR="002F4C25" w:rsidRPr="002F4C25" w:rsidRDefault="002F4C25" w:rsidP="007954A2">
            <w:pPr>
              <w:rPr>
                <w:rFonts w:ascii="Arial" w:hAnsi="Arial" w:cs="Arial"/>
                <w:iCs/>
                <w:color w:val="FF0000"/>
                <w:sz w:val="20"/>
                <w:szCs w:val="20"/>
                <w:lang w:val="en-US"/>
              </w:rPr>
            </w:pPr>
            <w:r w:rsidRPr="002F4C25">
              <w:rPr>
                <w:rFonts w:ascii="Arial" w:hAnsi="Arial" w:cs="Arial"/>
                <w:iCs/>
                <w:sz w:val="20"/>
                <w:szCs w:val="20"/>
                <w:lang w:val="en-US"/>
              </w:rPr>
              <w:t xml:space="preserve">*ORCID ID </w:t>
            </w:r>
          </w:p>
        </w:tc>
        <w:tc>
          <w:tcPr>
            <w:tcW w:w="5047" w:type="dxa"/>
            <w:gridSpan w:val="4"/>
          </w:tcPr>
          <w:p w14:paraId="199CAC41" w14:textId="15DAAD9A" w:rsidR="002F4C25" w:rsidRPr="002F4C25" w:rsidRDefault="00AE16D2" w:rsidP="00D8225C">
            <w:pPr>
              <w:rPr>
                <w:rFonts w:ascii="Arial" w:hAnsi="Arial" w:cs="Arial"/>
                <w:iCs/>
                <w:color w:val="FF0000"/>
                <w:sz w:val="20"/>
                <w:szCs w:val="20"/>
                <w:lang w:val="en-US"/>
              </w:rPr>
            </w:pPr>
            <w:r w:rsidRPr="00AE16D2">
              <w:rPr>
                <w:b/>
                <w:bCs/>
                <w:i/>
                <w:iCs/>
                <w:color w:val="FF0000"/>
                <w:sz w:val="18"/>
                <w:szCs w:val="18"/>
                <w:lang w:val="en-US"/>
              </w:rPr>
              <w:t>0000-0003-2873-5001</w:t>
            </w:r>
          </w:p>
        </w:tc>
      </w:tr>
      <w:tr w:rsidR="002F4C25" w:rsidRPr="009C3078" w14:paraId="081C83E3" w14:textId="77777777" w:rsidTr="00C50FD9">
        <w:tc>
          <w:tcPr>
            <w:tcW w:w="8755" w:type="dxa"/>
            <w:gridSpan w:val="5"/>
          </w:tcPr>
          <w:p w14:paraId="61AEC084" w14:textId="77777777" w:rsidR="002F4C25" w:rsidRPr="00DB5E66" w:rsidRDefault="002F4C25" w:rsidP="00EA772B">
            <w:pPr>
              <w:rPr>
                <w:rFonts w:ascii="Arial" w:hAnsi="Arial" w:cs="Arial"/>
                <w:iCs/>
                <w:sz w:val="18"/>
                <w:szCs w:val="18"/>
                <w:lang w:val="en-US"/>
              </w:rPr>
            </w:pPr>
          </w:p>
        </w:tc>
      </w:tr>
      <w:tr w:rsidR="002F4C25" w:rsidRPr="009C3078" w14:paraId="2C44CD9D" w14:textId="77777777" w:rsidTr="003F62EB">
        <w:tc>
          <w:tcPr>
            <w:tcW w:w="8755" w:type="dxa"/>
            <w:gridSpan w:val="5"/>
          </w:tcPr>
          <w:p w14:paraId="7B236DBA" w14:textId="77777777" w:rsidR="002F4C25" w:rsidRPr="009C3078" w:rsidRDefault="002F4C25" w:rsidP="00665E03">
            <w:pPr>
              <w:jc w:val="center"/>
              <w:rPr>
                <w:rFonts w:ascii="Arial" w:hAnsi="Arial" w:cs="Arial"/>
                <w:b/>
                <w:bCs/>
                <w:sz w:val="18"/>
                <w:szCs w:val="18"/>
              </w:rPr>
            </w:pPr>
            <w:r w:rsidRPr="009C3078">
              <w:rPr>
                <w:rFonts w:ascii="Arial" w:hAnsi="Arial" w:cs="Arial"/>
                <w:b/>
                <w:bCs/>
                <w:sz w:val="18"/>
                <w:szCs w:val="18"/>
              </w:rPr>
              <w:t>Notes for Prospective Authors</w:t>
            </w:r>
          </w:p>
          <w:p w14:paraId="19357BEC" w14:textId="77777777" w:rsidR="002F4C25" w:rsidRDefault="002F4C25" w:rsidP="009C3078">
            <w:pPr>
              <w:rPr>
                <w:rFonts w:ascii="Arial" w:hAnsi="Arial" w:cs="Arial"/>
                <w:sz w:val="20"/>
                <w:szCs w:val="20"/>
              </w:rPr>
            </w:pPr>
            <w:r w:rsidRPr="009C3078">
              <w:rPr>
                <w:rFonts w:ascii="Arial" w:hAnsi="Arial" w:cs="Arial"/>
                <w:sz w:val="18"/>
                <w:szCs w:val="18"/>
              </w:rPr>
              <w:t>Submitted papers should not have been previously published nor be currently under consideration for publication elsewhere. (N.B. Conference papers may only be submitted if the paper has been completely re-written and if appropriate written permissions have been obtained from any copyright holders of the original paper).</w:t>
            </w:r>
            <w:r w:rsidRPr="009C3078">
              <w:rPr>
                <w:rFonts w:ascii="Arial" w:hAnsi="Arial" w:cs="Arial"/>
                <w:sz w:val="20"/>
                <w:szCs w:val="20"/>
              </w:rPr>
              <w:t> </w:t>
            </w:r>
          </w:p>
          <w:p w14:paraId="33DFD03F" w14:textId="77777777" w:rsidR="002F4C25" w:rsidRPr="009C3078" w:rsidRDefault="002F4C25" w:rsidP="009C3078">
            <w:pPr>
              <w:rPr>
                <w:rFonts w:ascii="Arial" w:hAnsi="Arial" w:cs="Arial"/>
                <w:sz w:val="20"/>
                <w:szCs w:val="20"/>
              </w:rPr>
            </w:pPr>
          </w:p>
        </w:tc>
      </w:tr>
      <w:tr w:rsidR="002F4C25" w:rsidRPr="009C3078" w14:paraId="5E03380C" w14:textId="77777777" w:rsidTr="003F62EB">
        <w:tc>
          <w:tcPr>
            <w:tcW w:w="8755" w:type="dxa"/>
            <w:gridSpan w:val="5"/>
          </w:tcPr>
          <w:p w14:paraId="6690D9DF" w14:textId="77777777" w:rsidR="002F4C25" w:rsidRPr="009C3078" w:rsidRDefault="002F4C25" w:rsidP="00665E03">
            <w:pPr>
              <w:jc w:val="center"/>
              <w:rPr>
                <w:rFonts w:ascii="Arial" w:hAnsi="Arial" w:cs="Arial"/>
                <w:sz w:val="20"/>
                <w:szCs w:val="20"/>
              </w:rPr>
            </w:pPr>
            <w:r w:rsidRPr="009C3078">
              <w:rPr>
                <w:rFonts w:ascii="Arial" w:hAnsi="Arial" w:cs="Arial"/>
                <w:sz w:val="20"/>
                <w:szCs w:val="20"/>
              </w:rPr>
              <w:t xml:space="preserve">All papers are refereed through a peer review process. All papers must be submitted online. Please read our </w:t>
            </w:r>
            <w:hyperlink r:id="rId10" w:history="1">
              <w:r w:rsidRPr="009C3078">
                <w:rPr>
                  <w:rStyle w:val="Hyperlink"/>
                  <w:rFonts w:ascii="Arial" w:hAnsi="Arial" w:cs="Arial"/>
                  <w:sz w:val="20"/>
                  <w:szCs w:val="20"/>
                </w:rPr>
                <w:t>information on submitting articles</w:t>
              </w:r>
            </w:hyperlink>
            <w:r w:rsidRPr="009C3078">
              <w:rPr>
                <w:rFonts w:ascii="Arial" w:hAnsi="Arial" w:cs="Arial"/>
                <w:sz w:val="20"/>
                <w:szCs w:val="20"/>
              </w:rPr>
              <w:t>.</w:t>
            </w:r>
          </w:p>
        </w:tc>
      </w:tr>
    </w:tbl>
    <w:p w14:paraId="69DC47B6" w14:textId="77777777" w:rsidR="00521247" w:rsidRDefault="00521247" w:rsidP="003274B3">
      <w:pPr>
        <w:rPr>
          <w:rFonts w:ascii="Arial" w:hAnsi="Arial"/>
          <w:iCs/>
          <w:lang w:val="en-US"/>
        </w:rPr>
      </w:pPr>
    </w:p>
    <w:sectPr w:rsidR="00521247" w:rsidSect="009C3078">
      <w:footerReference w:type="default" r:id="rId11"/>
      <w:pgSz w:w="11906" w:h="16838"/>
      <w:pgMar w:top="142"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67E9" w14:textId="77777777" w:rsidR="00A437B2" w:rsidRDefault="00A437B2" w:rsidP="000F6C43">
      <w:r>
        <w:separator/>
      </w:r>
    </w:p>
  </w:endnote>
  <w:endnote w:type="continuationSeparator" w:id="0">
    <w:p w14:paraId="43CE2287" w14:textId="77777777" w:rsidR="00A437B2" w:rsidRDefault="00A437B2" w:rsidP="000F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5F04" w14:textId="77777777" w:rsidR="000F6C43" w:rsidRPr="008803E9" w:rsidRDefault="000F6C43" w:rsidP="000F6C43">
    <w:pPr>
      <w:rPr>
        <w:rFonts w:ascii="Arial" w:hAnsi="Arial" w:cs="Arial"/>
        <w:sz w:val="20"/>
        <w:szCs w:val="20"/>
      </w:rPr>
    </w:pPr>
  </w:p>
  <w:p w14:paraId="1BD3E6C9" w14:textId="01A1E99D" w:rsidR="000F6C43" w:rsidRDefault="000F6C43" w:rsidP="000F6C43">
    <w:pPr>
      <w:ind w:left="5040"/>
      <w:rPr>
        <w:rFonts w:ascii="Arial" w:hAnsi="Arial"/>
        <w:iCs/>
        <w:lang w:val="en-US"/>
      </w:rPr>
    </w:pPr>
    <w:r w:rsidRPr="00ED4096">
      <w:rPr>
        <w:rFonts w:ascii="Arial" w:hAnsi="Arial" w:cs="Arial"/>
        <w:sz w:val="16"/>
        <w:szCs w:val="16"/>
      </w:rPr>
      <w:t>© 20</w:t>
    </w:r>
    <w:r w:rsidR="00C8033F">
      <w:rPr>
        <w:rFonts w:ascii="Arial" w:hAnsi="Arial" w:cs="Arial"/>
        <w:sz w:val="16"/>
        <w:szCs w:val="16"/>
      </w:rPr>
      <w:t>20</w:t>
    </w:r>
    <w:r w:rsidRPr="00ED4096">
      <w:rPr>
        <w:rFonts w:ascii="Arial" w:hAnsi="Arial" w:cs="Arial"/>
        <w:sz w:val="16"/>
        <w:szCs w:val="16"/>
      </w:rPr>
      <w:t xml:space="preserve"> Inderscience Enterprises Ltd.</w:t>
    </w:r>
    <w:r>
      <w:rPr>
        <w:rFonts w:ascii="Arial" w:hAnsi="Arial"/>
        <w:iCs/>
        <w:lang w:val="en-US"/>
      </w:rPr>
      <w:t xml:space="preserve"> </w:t>
    </w:r>
  </w:p>
  <w:p w14:paraId="2B4967B1" w14:textId="77777777" w:rsidR="000F6C43" w:rsidRDefault="000F6C43">
    <w:pPr>
      <w:pStyle w:val="Footer"/>
    </w:pPr>
  </w:p>
  <w:p w14:paraId="3A1BAD65" w14:textId="77777777" w:rsidR="000F6C43" w:rsidRDefault="000F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7664" w14:textId="77777777" w:rsidR="00A437B2" w:rsidRDefault="00A437B2" w:rsidP="000F6C43">
      <w:r>
        <w:separator/>
      </w:r>
    </w:p>
  </w:footnote>
  <w:footnote w:type="continuationSeparator" w:id="0">
    <w:p w14:paraId="5AAA5ED0" w14:textId="77777777" w:rsidR="00A437B2" w:rsidRDefault="00A437B2" w:rsidP="000F6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B3ADB"/>
    <w:multiLevelType w:val="hybridMultilevel"/>
    <w:tmpl w:val="2554826E"/>
    <w:lvl w:ilvl="0" w:tplc="288A7B0C">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C70C9"/>
    <w:multiLevelType w:val="hybridMultilevel"/>
    <w:tmpl w:val="8F1EF2AA"/>
    <w:lvl w:ilvl="0" w:tplc="BC6E3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83A67"/>
    <w:multiLevelType w:val="multilevel"/>
    <w:tmpl w:val="0CB012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D2F7523"/>
    <w:multiLevelType w:val="hybridMultilevel"/>
    <w:tmpl w:val="2B48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24426"/>
    <w:multiLevelType w:val="multilevel"/>
    <w:tmpl w:val="0CB012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9853A10"/>
    <w:multiLevelType w:val="hybridMultilevel"/>
    <w:tmpl w:val="6E08C4BC"/>
    <w:lvl w:ilvl="0" w:tplc="288A7B0C">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Symbol" w:hint="default"/>
        </w:rPr>
      </w:lvl>
    </w:lvlOverride>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0D"/>
    <w:rsid w:val="000077B5"/>
    <w:rsid w:val="00046720"/>
    <w:rsid w:val="000556AA"/>
    <w:rsid w:val="000816C7"/>
    <w:rsid w:val="00085D20"/>
    <w:rsid w:val="000C56DE"/>
    <w:rsid w:val="000D1C5F"/>
    <w:rsid w:val="000D1FBB"/>
    <w:rsid w:val="000F6C43"/>
    <w:rsid w:val="001179BC"/>
    <w:rsid w:val="0013038A"/>
    <w:rsid w:val="001355C2"/>
    <w:rsid w:val="00145DAA"/>
    <w:rsid w:val="001517D6"/>
    <w:rsid w:val="00156DEC"/>
    <w:rsid w:val="001676C8"/>
    <w:rsid w:val="00180164"/>
    <w:rsid w:val="001C0B3A"/>
    <w:rsid w:val="001E097E"/>
    <w:rsid w:val="001F396C"/>
    <w:rsid w:val="00204A39"/>
    <w:rsid w:val="00204EF8"/>
    <w:rsid w:val="00232A29"/>
    <w:rsid w:val="00250554"/>
    <w:rsid w:val="00251D5E"/>
    <w:rsid w:val="00253300"/>
    <w:rsid w:val="00272D0F"/>
    <w:rsid w:val="00293D13"/>
    <w:rsid w:val="0029507B"/>
    <w:rsid w:val="00297665"/>
    <w:rsid w:val="00297BFD"/>
    <w:rsid w:val="002A224C"/>
    <w:rsid w:val="002D546F"/>
    <w:rsid w:val="002E2F46"/>
    <w:rsid w:val="002F4C25"/>
    <w:rsid w:val="002F61D6"/>
    <w:rsid w:val="002F71A0"/>
    <w:rsid w:val="003026D5"/>
    <w:rsid w:val="00302783"/>
    <w:rsid w:val="003231CD"/>
    <w:rsid w:val="003274B3"/>
    <w:rsid w:val="0034431A"/>
    <w:rsid w:val="00344EA0"/>
    <w:rsid w:val="00346602"/>
    <w:rsid w:val="003607E7"/>
    <w:rsid w:val="0038158F"/>
    <w:rsid w:val="00397A13"/>
    <w:rsid w:val="003B29F6"/>
    <w:rsid w:val="003E2714"/>
    <w:rsid w:val="003F62EB"/>
    <w:rsid w:val="004108D6"/>
    <w:rsid w:val="004371F8"/>
    <w:rsid w:val="0044249C"/>
    <w:rsid w:val="00463592"/>
    <w:rsid w:val="0049228A"/>
    <w:rsid w:val="004A1223"/>
    <w:rsid w:val="004A7DA8"/>
    <w:rsid w:val="00501CA1"/>
    <w:rsid w:val="00521247"/>
    <w:rsid w:val="00537D60"/>
    <w:rsid w:val="005560DA"/>
    <w:rsid w:val="0056601A"/>
    <w:rsid w:val="005A4B1E"/>
    <w:rsid w:val="005C0026"/>
    <w:rsid w:val="005E6BA2"/>
    <w:rsid w:val="005F654F"/>
    <w:rsid w:val="006022F5"/>
    <w:rsid w:val="00603CAC"/>
    <w:rsid w:val="006113F1"/>
    <w:rsid w:val="0065497D"/>
    <w:rsid w:val="00655B0D"/>
    <w:rsid w:val="00665E03"/>
    <w:rsid w:val="00687A23"/>
    <w:rsid w:val="006C299E"/>
    <w:rsid w:val="006D79A3"/>
    <w:rsid w:val="006F13B3"/>
    <w:rsid w:val="00752DDA"/>
    <w:rsid w:val="007954A2"/>
    <w:rsid w:val="007C1D5E"/>
    <w:rsid w:val="007D0811"/>
    <w:rsid w:val="007D747D"/>
    <w:rsid w:val="007F6085"/>
    <w:rsid w:val="00807689"/>
    <w:rsid w:val="0081411F"/>
    <w:rsid w:val="00823942"/>
    <w:rsid w:val="00831D3E"/>
    <w:rsid w:val="00833E67"/>
    <w:rsid w:val="008803E9"/>
    <w:rsid w:val="008816A1"/>
    <w:rsid w:val="00897994"/>
    <w:rsid w:val="008A30C5"/>
    <w:rsid w:val="008D5337"/>
    <w:rsid w:val="008F725D"/>
    <w:rsid w:val="009677E0"/>
    <w:rsid w:val="00983D5D"/>
    <w:rsid w:val="00985262"/>
    <w:rsid w:val="009C3078"/>
    <w:rsid w:val="009E4889"/>
    <w:rsid w:val="00A11734"/>
    <w:rsid w:val="00A437B2"/>
    <w:rsid w:val="00A86EDE"/>
    <w:rsid w:val="00A91B1A"/>
    <w:rsid w:val="00AA14A3"/>
    <w:rsid w:val="00AB4F4D"/>
    <w:rsid w:val="00AC2E3F"/>
    <w:rsid w:val="00AE16D2"/>
    <w:rsid w:val="00B05ABF"/>
    <w:rsid w:val="00B05B9A"/>
    <w:rsid w:val="00B07EE4"/>
    <w:rsid w:val="00B45E54"/>
    <w:rsid w:val="00B57D99"/>
    <w:rsid w:val="00B66DD6"/>
    <w:rsid w:val="00BB6B13"/>
    <w:rsid w:val="00BC022D"/>
    <w:rsid w:val="00C56981"/>
    <w:rsid w:val="00C8033F"/>
    <w:rsid w:val="00C90A2B"/>
    <w:rsid w:val="00C93BF1"/>
    <w:rsid w:val="00CB5655"/>
    <w:rsid w:val="00CC3B88"/>
    <w:rsid w:val="00CE2218"/>
    <w:rsid w:val="00CF1EDB"/>
    <w:rsid w:val="00D11C2D"/>
    <w:rsid w:val="00D455BD"/>
    <w:rsid w:val="00D4600E"/>
    <w:rsid w:val="00D73435"/>
    <w:rsid w:val="00D80039"/>
    <w:rsid w:val="00D819AE"/>
    <w:rsid w:val="00D871B8"/>
    <w:rsid w:val="00DB5E66"/>
    <w:rsid w:val="00DB61B3"/>
    <w:rsid w:val="00DC62E8"/>
    <w:rsid w:val="00DD240A"/>
    <w:rsid w:val="00DF110E"/>
    <w:rsid w:val="00DF15C8"/>
    <w:rsid w:val="00E152B0"/>
    <w:rsid w:val="00E67499"/>
    <w:rsid w:val="00E8168E"/>
    <w:rsid w:val="00E824F6"/>
    <w:rsid w:val="00EB3017"/>
    <w:rsid w:val="00ED63BD"/>
    <w:rsid w:val="00EE3C96"/>
    <w:rsid w:val="00F112AB"/>
    <w:rsid w:val="00F12CB1"/>
    <w:rsid w:val="00F43AD0"/>
    <w:rsid w:val="00F46C20"/>
    <w:rsid w:val="00F56E09"/>
    <w:rsid w:val="00F64230"/>
    <w:rsid w:val="00F8198F"/>
    <w:rsid w:val="00FA7BFE"/>
    <w:rsid w:val="00FC24D9"/>
    <w:rsid w:val="00FD5475"/>
    <w:rsid w:val="00FF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2A599"/>
  <w15:docId w15:val="{938C3F97-42D9-4D15-9229-F10EE27C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C20"/>
    <w:rPr>
      <w:rFonts w:eastAsia="SimSun"/>
      <w:sz w:val="24"/>
      <w:szCs w:val="24"/>
      <w:lang w:eastAsia="zh-CN"/>
    </w:rPr>
  </w:style>
  <w:style w:type="paragraph" w:styleId="Heading1">
    <w:name w:val="heading 1"/>
    <w:basedOn w:val="Normal"/>
    <w:next w:val="Normal"/>
    <w:qFormat/>
    <w:rsid w:val="00F46C20"/>
    <w:pPr>
      <w:keepNext/>
      <w:spacing w:before="240" w:after="60"/>
      <w:outlineLvl w:val="0"/>
    </w:pPr>
    <w:rPr>
      <w:rFonts w:ascii="Arial" w:hAnsi="Arial"/>
      <w:b/>
      <w:bCs/>
      <w:kern w:val="32"/>
      <w:sz w:val="32"/>
      <w:szCs w:val="32"/>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6C20"/>
    <w:rPr>
      <w:color w:val="0000FF"/>
      <w:u w:val="single"/>
      <w:lang w:bidi="th-TH"/>
    </w:rPr>
  </w:style>
  <w:style w:type="paragraph" w:customStyle="1" w:styleId="Blockquote">
    <w:name w:val="Blockquote"/>
    <w:basedOn w:val="Normal"/>
    <w:rsid w:val="00F46C20"/>
    <w:pPr>
      <w:spacing w:before="100" w:after="100"/>
      <w:ind w:left="360" w:right="360"/>
    </w:pPr>
    <w:rPr>
      <w:rFonts w:eastAsia="Cordia New"/>
      <w:snapToGrid w:val="0"/>
      <w:lang w:eastAsia="th-TH" w:bidi="th-TH"/>
    </w:rPr>
  </w:style>
  <w:style w:type="paragraph" w:styleId="HTMLPreformatted">
    <w:name w:val="HTML Preformatted"/>
    <w:basedOn w:val="Normal"/>
    <w:rsid w:val="00F46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Times New Roman" w:hAnsi="Tahoma" w:cs="Tahoma"/>
      <w:lang w:val="en-US" w:eastAsia="en-US" w:bidi="th-TH"/>
    </w:rPr>
  </w:style>
  <w:style w:type="character" w:styleId="HTMLTypewriter">
    <w:name w:val="HTML Typewriter"/>
    <w:basedOn w:val="DefaultParagraphFont"/>
    <w:rsid w:val="00F46C20"/>
    <w:rPr>
      <w:rFonts w:ascii="Tahoma" w:eastAsia="Times New Roman" w:hAnsi="Tahoma" w:cs="Tahoma"/>
      <w:sz w:val="20"/>
      <w:szCs w:val="20"/>
      <w:lang w:bidi="th-TH"/>
    </w:rPr>
  </w:style>
  <w:style w:type="paragraph" w:styleId="BodyText">
    <w:name w:val="Body Text"/>
    <w:basedOn w:val="Normal"/>
    <w:rsid w:val="00F46C20"/>
    <w:pPr>
      <w:jc w:val="both"/>
    </w:pPr>
    <w:rPr>
      <w:rFonts w:eastAsia="Cordia New" w:cs="Tahoma"/>
      <w:lang w:val="en-US" w:bidi="th-TH"/>
    </w:rPr>
  </w:style>
  <w:style w:type="character" w:customStyle="1" w:styleId="bf">
    <w:name w:val="bf"/>
    <w:basedOn w:val="DefaultParagraphFont"/>
    <w:rsid w:val="00F46C20"/>
  </w:style>
  <w:style w:type="character" w:customStyle="1" w:styleId="hit">
    <w:name w:val="hit"/>
    <w:basedOn w:val="DefaultParagraphFont"/>
    <w:rsid w:val="00F46C20"/>
  </w:style>
  <w:style w:type="character" w:customStyle="1" w:styleId="EmailStyle22">
    <w:name w:val="EmailStyle22"/>
    <w:basedOn w:val="DefaultParagraphFont"/>
    <w:semiHidden/>
    <w:rsid w:val="00B07EE4"/>
    <w:rPr>
      <w:rFonts w:ascii="Arial" w:hAnsi="Arial" w:cs="Arial"/>
      <w:color w:val="auto"/>
      <w:sz w:val="20"/>
      <w:szCs w:val="20"/>
    </w:rPr>
  </w:style>
  <w:style w:type="paragraph" w:styleId="BalloonText">
    <w:name w:val="Balloon Text"/>
    <w:basedOn w:val="Normal"/>
    <w:link w:val="BalloonTextChar"/>
    <w:rsid w:val="00D11C2D"/>
    <w:rPr>
      <w:rFonts w:ascii="Tahoma" w:hAnsi="Tahoma" w:cs="Tahoma"/>
      <w:sz w:val="16"/>
      <w:szCs w:val="16"/>
    </w:rPr>
  </w:style>
  <w:style w:type="character" w:customStyle="1" w:styleId="BalloonTextChar">
    <w:name w:val="Balloon Text Char"/>
    <w:basedOn w:val="DefaultParagraphFont"/>
    <w:link w:val="BalloonText"/>
    <w:rsid w:val="00D11C2D"/>
    <w:rPr>
      <w:rFonts w:ascii="Tahoma" w:eastAsia="SimSun" w:hAnsi="Tahoma" w:cs="Tahoma"/>
      <w:sz w:val="16"/>
      <w:szCs w:val="16"/>
      <w:lang w:eastAsia="zh-CN"/>
    </w:rPr>
  </w:style>
  <w:style w:type="paragraph" w:styleId="ListParagraph">
    <w:name w:val="List Paragraph"/>
    <w:basedOn w:val="Normal"/>
    <w:uiPriority w:val="34"/>
    <w:qFormat/>
    <w:rsid w:val="00F43AD0"/>
    <w:pPr>
      <w:ind w:left="720"/>
      <w:contextualSpacing/>
    </w:pPr>
  </w:style>
  <w:style w:type="paragraph" w:styleId="Header">
    <w:name w:val="header"/>
    <w:basedOn w:val="Normal"/>
    <w:link w:val="HeaderChar"/>
    <w:rsid w:val="000F6C43"/>
    <w:pPr>
      <w:tabs>
        <w:tab w:val="center" w:pos="4513"/>
        <w:tab w:val="right" w:pos="9026"/>
      </w:tabs>
    </w:pPr>
  </w:style>
  <w:style w:type="character" w:customStyle="1" w:styleId="HeaderChar">
    <w:name w:val="Header Char"/>
    <w:basedOn w:val="DefaultParagraphFont"/>
    <w:link w:val="Header"/>
    <w:rsid w:val="000F6C43"/>
    <w:rPr>
      <w:rFonts w:eastAsia="SimSun"/>
      <w:sz w:val="24"/>
      <w:szCs w:val="24"/>
      <w:lang w:eastAsia="zh-CN"/>
    </w:rPr>
  </w:style>
  <w:style w:type="paragraph" w:styleId="Footer">
    <w:name w:val="footer"/>
    <w:basedOn w:val="Normal"/>
    <w:link w:val="FooterChar"/>
    <w:uiPriority w:val="99"/>
    <w:rsid w:val="000F6C43"/>
    <w:pPr>
      <w:tabs>
        <w:tab w:val="center" w:pos="4513"/>
        <w:tab w:val="right" w:pos="9026"/>
      </w:tabs>
    </w:pPr>
  </w:style>
  <w:style w:type="character" w:customStyle="1" w:styleId="FooterChar">
    <w:name w:val="Footer Char"/>
    <w:basedOn w:val="DefaultParagraphFont"/>
    <w:link w:val="Footer"/>
    <w:uiPriority w:val="99"/>
    <w:rsid w:val="000F6C43"/>
    <w:rPr>
      <w:rFonts w:eastAsia="SimSun"/>
      <w:sz w:val="24"/>
      <w:szCs w:val="24"/>
      <w:lang w:eastAsia="zh-CN"/>
    </w:rPr>
  </w:style>
  <w:style w:type="table" w:styleId="TableGrid">
    <w:name w:val="Table Grid"/>
    <w:basedOn w:val="TableNormal"/>
    <w:rsid w:val="0032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51D5E"/>
    <w:rPr>
      <w:color w:val="605E5C"/>
      <w:shd w:val="clear" w:color="auto" w:fill="E1DFDD"/>
    </w:rPr>
  </w:style>
  <w:style w:type="character" w:styleId="Strong">
    <w:name w:val="Strong"/>
    <w:basedOn w:val="DefaultParagraphFont"/>
    <w:uiPriority w:val="22"/>
    <w:qFormat/>
    <w:rsid w:val="00251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1420">
      <w:bodyDiv w:val="1"/>
      <w:marLeft w:val="0"/>
      <w:marRight w:val="0"/>
      <w:marTop w:val="0"/>
      <w:marBottom w:val="0"/>
      <w:divBdr>
        <w:top w:val="none" w:sz="0" w:space="0" w:color="auto"/>
        <w:left w:val="none" w:sz="0" w:space="0" w:color="auto"/>
        <w:bottom w:val="none" w:sz="0" w:space="0" w:color="auto"/>
        <w:right w:val="none" w:sz="0" w:space="0" w:color="auto"/>
      </w:divBdr>
    </w:div>
    <w:div w:id="613100532">
      <w:bodyDiv w:val="1"/>
      <w:marLeft w:val="0"/>
      <w:marRight w:val="0"/>
      <w:marTop w:val="0"/>
      <w:marBottom w:val="0"/>
      <w:divBdr>
        <w:top w:val="none" w:sz="0" w:space="0" w:color="auto"/>
        <w:left w:val="none" w:sz="0" w:space="0" w:color="auto"/>
        <w:bottom w:val="none" w:sz="0" w:space="0" w:color="auto"/>
        <w:right w:val="none" w:sz="0" w:space="0" w:color="auto"/>
      </w:divBdr>
    </w:div>
    <w:div w:id="664168803">
      <w:bodyDiv w:val="1"/>
      <w:marLeft w:val="0"/>
      <w:marRight w:val="0"/>
      <w:marTop w:val="0"/>
      <w:marBottom w:val="0"/>
      <w:divBdr>
        <w:top w:val="none" w:sz="0" w:space="0" w:color="auto"/>
        <w:left w:val="none" w:sz="0" w:space="0" w:color="auto"/>
        <w:bottom w:val="none" w:sz="0" w:space="0" w:color="auto"/>
        <w:right w:val="none" w:sz="0" w:space="0" w:color="auto"/>
      </w:divBdr>
    </w:div>
    <w:div w:id="890724529">
      <w:bodyDiv w:val="1"/>
      <w:marLeft w:val="0"/>
      <w:marRight w:val="0"/>
      <w:marTop w:val="0"/>
      <w:marBottom w:val="0"/>
      <w:divBdr>
        <w:top w:val="none" w:sz="0" w:space="0" w:color="auto"/>
        <w:left w:val="none" w:sz="0" w:space="0" w:color="auto"/>
        <w:bottom w:val="none" w:sz="0" w:space="0" w:color="auto"/>
        <w:right w:val="none" w:sz="0" w:space="0" w:color="auto"/>
      </w:divBdr>
    </w:div>
    <w:div w:id="1472558454">
      <w:bodyDiv w:val="1"/>
      <w:marLeft w:val="0"/>
      <w:marRight w:val="0"/>
      <w:marTop w:val="0"/>
      <w:marBottom w:val="0"/>
      <w:divBdr>
        <w:top w:val="none" w:sz="0" w:space="0" w:color="auto"/>
        <w:left w:val="none" w:sz="0" w:space="0" w:color="auto"/>
        <w:bottom w:val="none" w:sz="0" w:space="0" w:color="auto"/>
        <w:right w:val="none" w:sz="0" w:space="0" w:color="auto"/>
      </w:divBdr>
    </w:div>
    <w:div w:id="20895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benzaied@edcpar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fs-2022.sciencescon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derscience.com/info/inauthors/author_submit.php" TargetMode="External"/><Relationship Id="rId4" Type="http://schemas.openxmlformats.org/officeDocument/2006/relationships/webSettings" Target="webSettings.xml"/><Relationship Id="rId9" Type="http://schemas.openxmlformats.org/officeDocument/2006/relationships/hyperlink" Target="mailto:n.hussain@ru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6428</Characters>
  <Application>Microsoft Office Word</Application>
  <DocSecurity>0</DocSecurity>
  <Lines>160</Lines>
  <Paragraphs>90</Paragraphs>
  <ScaleCrop>false</ScaleCrop>
  <HeadingPairs>
    <vt:vector size="2" baseType="variant">
      <vt:variant>
        <vt:lpstr>Title</vt:lpstr>
      </vt:variant>
      <vt:variant>
        <vt:i4>1</vt:i4>
      </vt:variant>
    </vt:vector>
  </HeadingPairs>
  <TitlesOfParts>
    <vt:vector size="1" baseType="lpstr">
      <vt:lpstr>INDERSCIENCE PUBLISHERS</vt:lpstr>
    </vt:vector>
  </TitlesOfParts>
  <Company>HP</Company>
  <LinksUpToDate>false</LinksUpToDate>
  <CharactersWithSpaces>7364</CharactersWithSpaces>
  <SharedDoc>false</SharedDoc>
  <HLinks>
    <vt:vector size="6" baseType="variant">
      <vt:variant>
        <vt:i4>7798811</vt:i4>
      </vt:variant>
      <vt:variant>
        <vt:i4>0</vt:i4>
      </vt:variant>
      <vt:variant>
        <vt:i4>0</vt:i4>
      </vt:variant>
      <vt:variant>
        <vt:i4>5</vt:i4>
      </vt:variant>
      <vt:variant>
        <vt:lpwstr>http://www.inderscience.com/info/inauthors/author_submit.php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INDERSCIENCE PUBLISHERS</dc:title>
  <dc:creator>Jim Corlett</dc:creator>
  <cp:lastModifiedBy>You Beni</cp:lastModifiedBy>
  <cp:revision>2</cp:revision>
  <cp:lastPrinted>2017-08-14T10:03:00Z</cp:lastPrinted>
  <dcterms:created xsi:type="dcterms:W3CDTF">2022-02-19T10:21:00Z</dcterms:created>
  <dcterms:modified xsi:type="dcterms:W3CDTF">2022-02-19T10:21:00Z</dcterms:modified>
</cp:coreProperties>
</file>